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93A69" w14:textId="77777777" w:rsidR="003F4A13" w:rsidRPr="0073336D" w:rsidRDefault="003F4A13" w:rsidP="003F4A13">
      <w:pPr>
        <w:pStyle w:val="NoSpacing"/>
        <w:rPr>
          <w:rFonts w:ascii="Arial" w:hAnsi="Arial" w:cs="Arial"/>
          <w:b/>
          <w:sz w:val="28"/>
          <w:szCs w:val="28"/>
          <w:u w:val="single"/>
        </w:rPr>
      </w:pPr>
      <w:r w:rsidRPr="0073336D">
        <w:rPr>
          <w:rFonts w:ascii="Arial" w:hAnsi="Arial" w:cs="Arial"/>
          <w:b/>
          <w:sz w:val="28"/>
          <w:szCs w:val="28"/>
          <w:u w:val="single"/>
        </w:rPr>
        <w:t xml:space="preserve">Confident Creators – Observing Learning Reflection </w:t>
      </w:r>
    </w:p>
    <w:p w14:paraId="3D4D970B" w14:textId="27DC82BD" w:rsidR="003F4A13" w:rsidRDefault="003F4A13" w:rsidP="003F4A13">
      <w:pPr>
        <w:pStyle w:val="NoSpacing"/>
        <w:rPr>
          <w:rFonts w:ascii="Arial" w:hAnsi="Arial" w:cs="Arial"/>
          <w:sz w:val="24"/>
          <w:szCs w:val="24"/>
        </w:rPr>
      </w:pPr>
    </w:p>
    <w:p w14:paraId="519041B5" w14:textId="2A63AC86" w:rsidR="00156851" w:rsidRDefault="00156851" w:rsidP="003F4A13">
      <w:pPr>
        <w:pStyle w:val="NoSpacing"/>
        <w:rPr>
          <w:rFonts w:ascii="Arial" w:hAnsi="Arial" w:cs="Arial"/>
          <w:sz w:val="24"/>
          <w:szCs w:val="24"/>
        </w:rPr>
      </w:pPr>
      <w:r>
        <w:rPr>
          <w:rFonts w:ascii="Arial" w:hAnsi="Arial" w:cs="Arial"/>
          <w:sz w:val="24"/>
          <w:szCs w:val="24"/>
        </w:rPr>
        <w:t xml:space="preserve">Year 3 Art lesson – developing – drawing observation skills looking at shape, watercolour painting techniques – through topic book Leon and the Place Between </w:t>
      </w:r>
    </w:p>
    <w:p w14:paraId="5CE7C53C" w14:textId="7D05904A" w:rsidR="00156851" w:rsidRDefault="00156851" w:rsidP="003F4A13">
      <w:pPr>
        <w:pStyle w:val="NoSpacing"/>
        <w:rPr>
          <w:rFonts w:ascii="Arial" w:hAnsi="Arial" w:cs="Arial"/>
          <w:sz w:val="24"/>
          <w:szCs w:val="24"/>
        </w:rPr>
      </w:pPr>
    </w:p>
    <w:p w14:paraId="597D5002" w14:textId="3263886E" w:rsidR="00156851" w:rsidRDefault="00156851" w:rsidP="003F4A13">
      <w:pPr>
        <w:pStyle w:val="NoSpacing"/>
        <w:rPr>
          <w:rFonts w:ascii="Arial" w:hAnsi="Arial" w:cs="Arial"/>
          <w:sz w:val="24"/>
          <w:szCs w:val="24"/>
        </w:rPr>
      </w:pPr>
      <w:r>
        <w:rPr>
          <w:rFonts w:ascii="Arial" w:hAnsi="Arial" w:cs="Arial"/>
          <w:sz w:val="24"/>
          <w:szCs w:val="24"/>
        </w:rPr>
        <w:t xml:space="preserve">Resources: pencils, water colour paints, brushes, water pots, sketch books/scrap paper for experimenting; watercolour paper. </w:t>
      </w:r>
    </w:p>
    <w:p w14:paraId="5E462DEC" w14:textId="77777777" w:rsidR="00156851" w:rsidRDefault="00156851" w:rsidP="003F4A13">
      <w:pPr>
        <w:pStyle w:val="NoSpacing"/>
        <w:rPr>
          <w:rFonts w:ascii="Arial" w:hAnsi="Arial" w:cs="Arial"/>
          <w:sz w:val="24"/>
          <w:szCs w:val="24"/>
        </w:rPr>
      </w:pPr>
    </w:p>
    <w:p w14:paraId="3DAD55BE" w14:textId="4360921A" w:rsidR="00156851" w:rsidRDefault="00156851" w:rsidP="003F4A13">
      <w:pPr>
        <w:pStyle w:val="NoSpacing"/>
        <w:rPr>
          <w:rFonts w:ascii="Arial" w:hAnsi="Arial" w:cs="Arial"/>
        </w:rPr>
      </w:pPr>
      <w:r>
        <w:rPr>
          <w:rFonts w:ascii="Arial" w:hAnsi="Arial" w:cs="Arial"/>
          <w:sz w:val="24"/>
          <w:szCs w:val="24"/>
        </w:rPr>
        <w:t>Lesson Plan:</w:t>
      </w:r>
    </w:p>
    <w:p w14:paraId="64A84840" w14:textId="2F75B2F0" w:rsidR="00E0704B" w:rsidRDefault="00E0704B" w:rsidP="003F4A13">
      <w:pPr>
        <w:pStyle w:val="NoSpacing"/>
        <w:rPr>
          <w:rFonts w:ascii="Arial" w:hAnsi="Arial" w:cs="Arial"/>
        </w:rPr>
      </w:pPr>
      <w:r>
        <w:rPr>
          <w:rFonts w:ascii="Arial" w:hAnsi="Arial" w:cs="Arial"/>
        </w:rPr>
        <w:t xml:space="preserve">Developing watercolour techniques, experiment with pastel and watercolour, create mood in colour, practice drawing shape. Lesson based around Literacy book Leon and the Place Between – theme </w:t>
      </w:r>
      <w:proofErr w:type="gramStart"/>
      <w:r>
        <w:rPr>
          <w:rFonts w:ascii="Arial" w:hAnsi="Arial" w:cs="Arial"/>
        </w:rPr>
        <w:t>circus</w:t>
      </w:r>
      <w:proofErr w:type="gramEnd"/>
    </w:p>
    <w:p w14:paraId="515E65E5" w14:textId="77777777" w:rsidR="00156851" w:rsidRDefault="00156851" w:rsidP="003F4A13">
      <w:pPr>
        <w:pStyle w:val="NoSpacing"/>
        <w:rPr>
          <w:rFonts w:ascii="Arial" w:hAnsi="Arial" w:cs="Arial"/>
        </w:rPr>
      </w:pPr>
    </w:p>
    <w:p w14:paraId="26E8B57D" w14:textId="1BDB9763" w:rsidR="00E0704B" w:rsidRDefault="00E0704B" w:rsidP="003F4A13">
      <w:pPr>
        <w:pStyle w:val="NoSpacing"/>
        <w:rPr>
          <w:rFonts w:ascii="Arial" w:hAnsi="Arial" w:cs="Arial"/>
        </w:rPr>
      </w:pPr>
      <w:r>
        <w:rPr>
          <w:rFonts w:ascii="Arial" w:hAnsi="Arial" w:cs="Arial"/>
        </w:rPr>
        <w:t xml:space="preserve">Warm up – on a small piece of paper – </w:t>
      </w:r>
      <w:r w:rsidR="00156851">
        <w:rPr>
          <w:rFonts w:ascii="Arial" w:hAnsi="Arial" w:cs="Arial"/>
        </w:rPr>
        <w:t xml:space="preserve">Teacher </w:t>
      </w:r>
      <w:r>
        <w:rPr>
          <w:rFonts w:ascii="Arial" w:hAnsi="Arial" w:cs="Arial"/>
        </w:rPr>
        <w:t>gave children instructions on how to use the watercolours and experiment with it – seeing what happened when you put 2 colours close together etc.</w:t>
      </w:r>
    </w:p>
    <w:p w14:paraId="36C5CD8C" w14:textId="77777777" w:rsidR="00156851" w:rsidRDefault="00156851" w:rsidP="003F4A13">
      <w:pPr>
        <w:pStyle w:val="NoSpacing"/>
        <w:rPr>
          <w:rFonts w:ascii="Arial" w:hAnsi="Arial" w:cs="Arial"/>
        </w:rPr>
      </w:pPr>
    </w:p>
    <w:p w14:paraId="48874803" w14:textId="4A86F730" w:rsidR="00E0704B" w:rsidRDefault="00E0704B" w:rsidP="003F4A13">
      <w:pPr>
        <w:pStyle w:val="NoSpacing"/>
        <w:rPr>
          <w:rFonts w:ascii="Arial" w:hAnsi="Arial" w:cs="Arial"/>
        </w:rPr>
      </w:pPr>
      <w:r>
        <w:rPr>
          <w:rFonts w:ascii="Arial" w:hAnsi="Arial" w:cs="Arial"/>
        </w:rPr>
        <w:t xml:space="preserve">Drawing activity: using sketch books; </w:t>
      </w:r>
      <w:r w:rsidR="00156851">
        <w:rPr>
          <w:rFonts w:ascii="Arial" w:hAnsi="Arial" w:cs="Arial"/>
        </w:rPr>
        <w:t xml:space="preserve">Teacher </w:t>
      </w:r>
      <w:r>
        <w:rPr>
          <w:rFonts w:ascii="Arial" w:hAnsi="Arial" w:cs="Arial"/>
        </w:rPr>
        <w:t>modelled drawing the outline of a circus artist, picking out key shapes they were making (</w:t>
      </w:r>
      <w:proofErr w:type="spellStart"/>
      <w:proofErr w:type="gramStart"/>
      <w:r>
        <w:rPr>
          <w:rFonts w:ascii="Arial" w:hAnsi="Arial" w:cs="Arial"/>
        </w:rPr>
        <w:t>eg</w:t>
      </w:r>
      <w:proofErr w:type="spellEnd"/>
      <w:proofErr w:type="gramEnd"/>
      <w:r>
        <w:rPr>
          <w:rFonts w:ascii="Arial" w:hAnsi="Arial" w:cs="Arial"/>
        </w:rPr>
        <w:t xml:space="preserve"> a triangle for their leg shape, rectangle for their body. Children given some different photo images of circus performers – drew outline in their sketch books using oil pastels. </w:t>
      </w:r>
    </w:p>
    <w:p w14:paraId="7526C503" w14:textId="77777777" w:rsidR="00156851" w:rsidRDefault="00156851" w:rsidP="003F4A13">
      <w:pPr>
        <w:pStyle w:val="NoSpacing"/>
        <w:rPr>
          <w:rFonts w:ascii="Arial" w:hAnsi="Arial" w:cs="Arial"/>
        </w:rPr>
      </w:pPr>
    </w:p>
    <w:p w14:paraId="08E27F7F" w14:textId="5D6B36EB" w:rsidR="00E0704B" w:rsidRDefault="00E0704B" w:rsidP="003F4A13">
      <w:pPr>
        <w:pStyle w:val="NoSpacing"/>
        <w:rPr>
          <w:rFonts w:ascii="Arial" w:hAnsi="Arial" w:cs="Arial"/>
        </w:rPr>
      </w:pPr>
      <w:r>
        <w:rPr>
          <w:rFonts w:ascii="Arial" w:hAnsi="Arial" w:cs="Arial"/>
        </w:rPr>
        <w:t xml:space="preserve">Watercolour activity. Given watercolour paper – asked to describe it. Drew their circus performer outlines on the watercolour paper. Thought about shape, filling the paper, pattern, props in the picture. </w:t>
      </w:r>
    </w:p>
    <w:p w14:paraId="7441EDE5" w14:textId="77777777" w:rsidR="00E0704B" w:rsidRDefault="00E0704B" w:rsidP="003F4A13">
      <w:pPr>
        <w:pStyle w:val="NoSpacing"/>
        <w:rPr>
          <w:rFonts w:ascii="Arial" w:hAnsi="Arial" w:cs="Arial"/>
        </w:rPr>
      </w:pPr>
      <w:r>
        <w:rPr>
          <w:rFonts w:ascii="Arial" w:hAnsi="Arial" w:cs="Arial"/>
        </w:rPr>
        <w:t>Used the watercolours to great a mood for the picture – noticing how the pastel is resistant to the water and shows through. bleeding the colours, experimenting by adding more pastel lines when the watercolour was dry, filling the paper.</w:t>
      </w:r>
    </w:p>
    <w:p w14:paraId="01E35A89" w14:textId="77777777" w:rsidR="00156851" w:rsidRDefault="00156851" w:rsidP="003F4A13">
      <w:pPr>
        <w:pStyle w:val="NoSpacing"/>
        <w:rPr>
          <w:rFonts w:ascii="Arial" w:hAnsi="Arial" w:cs="Arial"/>
        </w:rPr>
      </w:pPr>
    </w:p>
    <w:p w14:paraId="20506454" w14:textId="6B60F6A7" w:rsidR="00E0704B" w:rsidRPr="00DF7AE4" w:rsidRDefault="00E0704B" w:rsidP="003F4A13">
      <w:pPr>
        <w:pStyle w:val="NoSpacing"/>
        <w:rPr>
          <w:rFonts w:ascii="Arial" w:hAnsi="Arial" w:cs="Arial"/>
        </w:rPr>
      </w:pPr>
      <w:r>
        <w:rPr>
          <w:rFonts w:ascii="Arial" w:hAnsi="Arial" w:cs="Arial"/>
        </w:rPr>
        <w:t xml:space="preserve">Plenary – children looked at each other’s work, asked how they had achieved certain effects and described what they liked in each other’s work.  </w:t>
      </w:r>
    </w:p>
    <w:p w14:paraId="4725A0FD" w14:textId="77777777" w:rsidR="003F4A13" w:rsidRPr="00DF7AE4" w:rsidRDefault="003F4A13" w:rsidP="003F4A13">
      <w:pPr>
        <w:pStyle w:val="NoSpacing"/>
        <w:rPr>
          <w:rFonts w:ascii="Arial" w:hAnsi="Arial" w:cs="Arial"/>
        </w:rPr>
      </w:pPr>
    </w:p>
    <w:tbl>
      <w:tblPr>
        <w:tblStyle w:val="TableGrid"/>
        <w:tblW w:w="0" w:type="auto"/>
        <w:tblLook w:val="04A0" w:firstRow="1" w:lastRow="0" w:firstColumn="1" w:lastColumn="0" w:noHBand="0" w:noVBand="1"/>
      </w:tblPr>
      <w:tblGrid>
        <w:gridCol w:w="4815"/>
        <w:gridCol w:w="709"/>
        <w:gridCol w:w="4819"/>
      </w:tblGrid>
      <w:tr w:rsidR="003F4A13" w:rsidRPr="00DF7AE4" w14:paraId="707D23D2" w14:textId="77777777" w:rsidTr="00E960B4">
        <w:tc>
          <w:tcPr>
            <w:tcW w:w="4815" w:type="dxa"/>
          </w:tcPr>
          <w:p w14:paraId="099DE5C7" w14:textId="77777777" w:rsidR="003F4A13" w:rsidRPr="00A14E6E" w:rsidRDefault="003F4A13" w:rsidP="00A01C30">
            <w:pPr>
              <w:pStyle w:val="NoSpacing"/>
              <w:rPr>
                <w:rFonts w:ascii="Arial" w:hAnsi="Arial" w:cs="Arial"/>
                <w:b/>
              </w:rPr>
            </w:pPr>
            <w:r w:rsidRPr="00A14E6E">
              <w:rPr>
                <w:rFonts w:ascii="Arial" w:hAnsi="Arial" w:cs="Arial"/>
                <w:b/>
              </w:rPr>
              <w:t>Descriptors</w:t>
            </w:r>
          </w:p>
        </w:tc>
        <w:tc>
          <w:tcPr>
            <w:tcW w:w="709" w:type="dxa"/>
          </w:tcPr>
          <w:p w14:paraId="0984AAEF" w14:textId="77777777" w:rsidR="003F4A13" w:rsidRPr="00A14E6E" w:rsidRDefault="003F4A13" w:rsidP="00A01C30">
            <w:pPr>
              <w:pStyle w:val="NoSpacing"/>
              <w:rPr>
                <w:rFonts w:ascii="Arial" w:hAnsi="Arial" w:cs="Arial"/>
                <w:b/>
                <w:sz w:val="20"/>
                <w:szCs w:val="20"/>
              </w:rPr>
            </w:pPr>
            <w:r>
              <w:rPr>
                <w:rFonts w:ascii="Arial" w:hAnsi="Arial" w:cs="Arial"/>
                <w:b/>
                <w:sz w:val="20"/>
                <w:szCs w:val="20"/>
              </w:rPr>
              <w:t>Tick list</w:t>
            </w:r>
          </w:p>
        </w:tc>
        <w:tc>
          <w:tcPr>
            <w:tcW w:w="4819" w:type="dxa"/>
          </w:tcPr>
          <w:p w14:paraId="419E49AC" w14:textId="77777777" w:rsidR="003F4A13" w:rsidRPr="000B7EFF" w:rsidRDefault="000B7EFF" w:rsidP="00A01C30">
            <w:pPr>
              <w:pStyle w:val="NoSpacing"/>
              <w:rPr>
                <w:rFonts w:ascii="Arial" w:hAnsi="Arial" w:cs="Arial"/>
                <w:b/>
              </w:rPr>
            </w:pPr>
            <w:r w:rsidRPr="000B7EFF">
              <w:rPr>
                <w:rFonts w:ascii="Arial" w:hAnsi="Arial" w:cs="Arial"/>
                <w:b/>
              </w:rPr>
              <w:t>Evidence: what did you see in the classroom</w:t>
            </w:r>
            <w:r>
              <w:rPr>
                <w:rFonts w:ascii="Arial" w:hAnsi="Arial" w:cs="Arial"/>
                <w:b/>
              </w:rPr>
              <w:t>?</w:t>
            </w:r>
          </w:p>
        </w:tc>
      </w:tr>
      <w:tr w:rsidR="003F4A13" w:rsidRPr="00DF7AE4" w14:paraId="44602CDC" w14:textId="77777777" w:rsidTr="00E960B4">
        <w:tc>
          <w:tcPr>
            <w:tcW w:w="4815" w:type="dxa"/>
            <w:shd w:val="clear" w:color="auto" w:fill="D0CECE" w:themeFill="background2" w:themeFillShade="E6"/>
          </w:tcPr>
          <w:p w14:paraId="0BD4356A" w14:textId="77777777" w:rsidR="003F4A13" w:rsidRPr="00DF7AE4" w:rsidRDefault="003F4A13" w:rsidP="00A01C30">
            <w:pPr>
              <w:pStyle w:val="Pa2"/>
              <w:rPr>
                <w:rStyle w:val="A2"/>
                <w:sz w:val="22"/>
                <w:szCs w:val="22"/>
              </w:rPr>
            </w:pPr>
            <w:r w:rsidRPr="00DF7AE4">
              <w:rPr>
                <w:rStyle w:val="A3"/>
              </w:rPr>
              <w:t xml:space="preserve">1 Confidence, independence, enjoyment </w:t>
            </w:r>
          </w:p>
        </w:tc>
        <w:tc>
          <w:tcPr>
            <w:tcW w:w="709" w:type="dxa"/>
            <w:shd w:val="clear" w:color="auto" w:fill="D0CECE" w:themeFill="background2" w:themeFillShade="E6"/>
          </w:tcPr>
          <w:p w14:paraId="6711DC60"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334049E9" w14:textId="77777777" w:rsidR="003F4A13" w:rsidRPr="00DF7AE4" w:rsidRDefault="003F4A13" w:rsidP="00A01C30">
            <w:pPr>
              <w:pStyle w:val="NoSpacing"/>
              <w:rPr>
                <w:rFonts w:ascii="Arial" w:hAnsi="Arial" w:cs="Arial"/>
              </w:rPr>
            </w:pPr>
          </w:p>
        </w:tc>
      </w:tr>
      <w:tr w:rsidR="003F4A13" w:rsidRPr="00DF7AE4" w14:paraId="14E3525A" w14:textId="77777777" w:rsidTr="00E960B4">
        <w:tc>
          <w:tcPr>
            <w:tcW w:w="4815" w:type="dxa"/>
          </w:tcPr>
          <w:p w14:paraId="38A5DD1F" w14:textId="77777777" w:rsidR="003F4A13" w:rsidRPr="00DF7AE4" w:rsidRDefault="003F4A13" w:rsidP="00A01C30">
            <w:pPr>
              <w:pStyle w:val="Default"/>
              <w:numPr>
                <w:ilvl w:val="0"/>
                <w:numId w:val="1"/>
              </w:numPr>
              <w:spacing w:after="3"/>
              <w:rPr>
                <w:rStyle w:val="A2"/>
              </w:rPr>
            </w:pPr>
            <w:r w:rsidRPr="00DF7AE4">
              <w:rPr>
                <w:rStyle w:val="A2"/>
              </w:rPr>
              <w:t xml:space="preserve">Showing pleasure and enjoyment </w:t>
            </w:r>
          </w:p>
          <w:p w14:paraId="4E20C900" w14:textId="77777777" w:rsidR="003F4A13" w:rsidRPr="00DF7AE4" w:rsidRDefault="003F4A13" w:rsidP="00A01C30">
            <w:pPr>
              <w:pStyle w:val="NoSpacing"/>
              <w:rPr>
                <w:rFonts w:ascii="Arial" w:hAnsi="Arial" w:cs="Arial"/>
              </w:rPr>
            </w:pPr>
          </w:p>
        </w:tc>
        <w:tc>
          <w:tcPr>
            <w:tcW w:w="709" w:type="dxa"/>
          </w:tcPr>
          <w:p w14:paraId="5ACBDD90" w14:textId="77777777" w:rsidR="003F4A13" w:rsidRPr="00DF7AE4" w:rsidRDefault="00E0704B" w:rsidP="00A01C30">
            <w:pPr>
              <w:pStyle w:val="NoSpacing"/>
              <w:rPr>
                <w:rFonts w:ascii="Arial" w:hAnsi="Arial" w:cs="Arial"/>
              </w:rPr>
            </w:pPr>
            <w:r>
              <w:rPr>
                <w:rFonts w:ascii="Arial" w:hAnsi="Arial" w:cs="Arial"/>
              </w:rPr>
              <w:t>x</w:t>
            </w:r>
          </w:p>
        </w:tc>
        <w:tc>
          <w:tcPr>
            <w:tcW w:w="4819" w:type="dxa"/>
          </w:tcPr>
          <w:p w14:paraId="59FFD1F9" w14:textId="77777777" w:rsidR="003F4A13" w:rsidRDefault="00E0704B" w:rsidP="00A01C30">
            <w:pPr>
              <w:pStyle w:val="NoSpacing"/>
              <w:rPr>
                <w:rFonts w:ascii="Arial" w:hAnsi="Arial" w:cs="Arial"/>
              </w:rPr>
            </w:pPr>
            <w:r>
              <w:rPr>
                <w:rFonts w:ascii="Arial" w:hAnsi="Arial" w:cs="Arial"/>
              </w:rPr>
              <w:t>Children were keen to draw and paint. They enjoyed experimenting on different paper.</w:t>
            </w:r>
          </w:p>
          <w:p w14:paraId="4627368B" w14:textId="1D8598E2" w:rsidR="00E0704B" w:rsidRDefault="00E0704B" w:rsidP="00A01C30">
            <w:pPr>
              <w:pStyle w:val="NoSpacing"/>
              <w:rPr>
                <w:rFonts w:ascii="Arial" w:hAnsi="Arial" w:cs="Arial"/>
              </w:rPr>
            </w:pPr>
            <w:r>
              <w:rPr>
                <w:rFonts w:ascii="Arial" w:hAnsi="Arial" w:cs="Arial"/>
              </w:rPr>
              <w:t>They sang along to the music</w:t>
            </w:r>
            <w:r w:rsidR="00156851">
              <w:rPr>
                <w:rFonts w:ascii="Arial" w:hAnsi="Arial" w:cs="Arial"/>
              </w:rPr>
              <w:t xml:space="preserve"> the teacher</w:t>
            </w:r>
            <w:r>
              <w:rPr>
                <w:rFonts w:ascii="Arial" w:hAnsi="Arial" w:cs="Arial"/>
              </w:rPr>
              <w:t xml:space="preserve"> used as background! One child said towards the end of the session: I love Art!</w:t>
            </w:r>
          </w:p>
          <w:p w14:paraId="69643A5A" w14:textId="77777777" w:rsidR="003F4A13" w:rsidRDefault="003F4A13" w:rsidP="00A01C30">
            <w:pPr>
              <w:pStyle w:val="NoSpacing"/>
              <w:rPr>
                <w:rFonts w:ascii="Arial" w:hAnsi="Arial" w:cs="Arial"/>
              </w:rPr>
            </w:pPr>
          </w:p>
          <w:p w14:paraId="451F6FF4" w14:textId="77777777" w:rsidR="003F4A13" w:rsidRDefault="003F4A13" w:rsidP="00A01C30">
            <w:pPr>
              <w:pStyle w:val="NoSpacing"/>
              <w:rPr>
                <w:rFonts w:ascii="Arial" w:hAnsi="Arial" w:cs="Arial"/>
              </w:rPr>
            </w:pPr>
          </w:p>
          <w:p w14:paraId="6216B4A3" w14:textId="77777777" w:rsidR="003F4A13" w:rsidRDefault="003F4A13" w:rsidP="00A01C30">
            <w:pPr>
              <w:pStyle w:val="NoSpacing"/>
              <w:rPr>
                <w:rFonts w:ascii="Arial" w:hAnsi="Arial" w:cs="Arial"/>
              </w:rPr>
            </w:pPr>
          </w:p>
          <w:p w14:paraId="1C1CB89E" w14:textId="77777777" w:rsidR="003F4A13" w:rsidRPr="00DF7AE4" w:rsidRDefault="003F4A13" w:rsidP="00A01C30">
            <w:pPr>
              <w:pStyle w:val="NoSpacing"/>
              <w:rPr>
                <w:rFonts w:ascii="Arial" w:hAnsi="Arial" w:cs="Arial"/>
              </w:rPr>
            </w:pPr>
          </w:p>
        </w:tc>
      </w:tr>
      <w:tr w:rsidR="003F4A13" w:rsidRPr="00DF7AE4" w14:paraId="5B751AEA" w14:textId="77777777" w:rsidTr="00E960B4">
        <w:tc>
          <w:tcPr>
            <w:tcW w:w="4815" w:type="dxa"/>
          </w:tcPr>
          <w:p w14:paraId="6FDB0F13" w14:textId="77777777" w:rsidR="003F4A13" w:rsidRPr="00DF7AE4" w:rsidRDefault="003F4A13" w:rsidP="00A01C30">
            <w:pPr>
              <w:pStyle w:val="Default"/>
              <w:numPr>
                <w:ilvl w:val="0"/>
                <w:numId w:val="1"/>
              </w:numPr>
              <w:spacing w:after="3"/>
              <w:rPr>
                <w:sz w:val="20"/>
                <w:szCs w:val="20"/>
              </w:rPr>
            </w:pPr>
            <w:r w:rsidRPr="00DF7AE4">
              <w:rPr>
                <w:rStyle w:val="A2"/>
              </w:rPr>
              <w:t xml:space="preserve">Showing signs of confidence and independence </w:t>
            </w:r>
          </w:p>
          <w:p w14:paraId="41DE3793" w14:textId="77777777" w:rsidR="003F4A13" w:rsidRPr="00DF7AE4" w:rsidRDefault="003F4A13" w:rsidP="00A01C30">
            <w:pPr>
              <w:pStyle w:val="NoSpacing"/>
              <w:rPr>
                <w:rFonts w:ascii="Arial" w:hAnsi="Arial" w:cs="Arial"/>
              </w:rPr>
            </w:pPr>
          </w:p>
        </w:tc>
        <w:tc>
          <w:tcPr>
            <w:tcW w:w="709" w:type="dxa"/>
          </w:tcPr>
          <w:p w14:paraId="0506DCFF" w14:textId="77777777" w:rsidR="003F4A13" w:rsidRPr="00DF7AE4" w:rsidRDefault="00E0704B" w:rsidP="00A01C30">
            <w:pPr>
              <w:pStyle w:val="NoSpacing"/>
              <w:rPr>
                <w:rFonts w:ascii="Arial" w:hAnsi="Arial" w:cs="Arial"/>
              </w:rPr>
            </w:pPr>
            <w:r>
              <w:rPr>
                <w:rFonts w:ascii="Arial" w:hAnsi="Arial" w:cs="Arial"/>
              </w:rPr>
              <w:t>x</w:t>
            </w:r>
          </w:p>
        </w:tc>
        <w:tc>
          <w:tcPr>
            <w:tcW w:w="4819" w:type="dxa"/>
          </w:tcPr>
          <w:p w14:paraId="7358C6E6" w14:textId="77777777" w:rsidR="003F4A13" w:rsidRDefault="00E0704B" w:rsidP="00A01C30">
            <w:pPr>
              <w:pStyle w:val="NoSpacing"/>
              <w:rPr>
                <w:rFonts w:ascii="Arial" w:hAnsi="Arial" w:cs="Arial"/>
              </w:rPr>
            </w:pPr>
            <w:r>
              <w:rPr>
                <w:rFonts w:ascii="Arial" w:hAnsi="Arial" w:cs="Arial"/>
              </w:rPr>
              <w:t xml:space="preserve">Each child produced their own piece. They were given enough instruction to have the skills they needed to produce their piece, whilst being free to express their own take on the circus performer pictures. Children came up with a variety of different interpretations of the same photos. </w:t>
            </w:r>
          </w:p>
          <w:p w14:paraId="2FD36276" w14:textId="77777777" w:rsidR="003F4A13" w:rsidRPr="00DF7AE4" w:rsidRDefault="003F4A13" w:rsidP="00A01C30">
            <w:pPr>
              <w:pStyle w:val="NoSpacing"/>
              <w:rPr>
                <w:rFonts w:ascii="Arial" w:hAnsi="Arial" w:cs="Arial"/>
              </w:rPr>
            </w:pPr>
          </w:p>
        </w:tc>
      </w:tr>
      <w:tr w:rsidR="003F4A13" w:rsidRPr="00DF7AE4" w14:paraId="0A116BDD" w14:textId="77777777" w:rsidTr="00E960B4">
        <w:tc>
          <w:tcPr>
            <w:tcW w:w="4815" w:type="dxa"/>
          </w:tcPr>
          <w:p w14:paraId="369658E0" w14:textId="77777777" w:rsidR="003F4A13" w:rsidRPr="00DF7AE4" w:rsidRDefault="003F4A13" w:rsidP="00A01C30">
            <w:pPr>
              <w:pStyle w:val="Default"/>
              <w:numPr>
                <w:ilvl w:val="0"/>
                <w:numId w:val="1"/>
              </w:numPr>
              <w:spacing w:after="3"/>
              <w:rPr>
                <w:sz w:val="20"/>
                <w:szCs w:val="20"/>
              </w:rPr>
            </w:pPr>
            <w:r w:rsidRPr="00DF7AE4">
              <w:rPr>
                <w:rStyle w:val="A2"/>
              </w:rPr>
              <w:t xml:space="preserve">Being engaged and focused </w:t>
            </w:r>
          </w:p>
          <w:p w14:paraId="40DC695C" w14:textId="77777777" w:rsidR="003F4A13" w:rsidRPr="00DF7AE4" w:rsidRDefault="003F4A13" w:rsidP="00A01C30">
            <w:pPr>
              <w:pStyle w:val="Default"/>
              <w:numPr>
                <w:ilvl w:val="0"/>
                <w:numId w:val="1"/>
              </w:numPr>
              <w:spacing w:after="3"/>
              <w:rPr>
                <w:rStyle w:val="A2"/>
              </w:rPr>
            </w:pPr>
          </w:p>
        </w:tc>
        <w:tc>
          <w:tcPr>
            <w:tcW w:w="709" w:type="dxa"/>
          </w:tcPr>
          <w:p w14:paraId="62C2BC0C" w14:textId="77777777" w:rsidR="003F4A13" w:rsidRPr="00DF7AE4" w:rsidRDefault="00E0704B" w:rsidP="00A01C30">
            <w:pPr>
              <w:pStyle w:val="NoSpacing"/>
              <w:rPr>
                <w:rFonts w:ascii="Arial" w:hAnsi="Arial" w:cs="Arial"/>
              </w:rPr>
            </w:pPr>
            <w:r>
              <w:rPr>
                <w:rFonts w:ascii="Arial" w:hAnsi="Arial" w:cs="Arial"/>
              </w:rPr>
              <w:t>x</w:t>
            </w:r>
          </w:p>
        </w:tc>
        <w:tc>
          <w:tcPr>
            <w:tcW w:w="4819" w:type="dxa"/>
          </w:tcPr>
          <w:p w14:paraId="63B4F917" w14:textId="77777777" w:rsidR="003F4A13" w:rsidRDefault="00E0704B" w:rsidP="00A01C30">
            <w:pPr>
              <w:pStyle w:val="NoSpacing"/>
              <w:rPr>
                <w:rFonts w:ascii="Arial" w:hAnsi="Arial" w:cs="Arial"/>
              </w:rPr>
            </w:pPr>
            <w:r>
              <w:rPr>
                <w:rFonts w:ascii="Arial" w:hAnsi="Arial" w:cs="Arial"/>
              </w:rPr>
              <w:t xml:space="preserve">All children were engaged with the series of activities. Will allowed the session to carry on until all the children had finished their work. </w:t>
            </w:r>
          </w:p>
          <w:p w14:paraId="30C4D44D" w14:textId="77777777" w:rsidR="003F4A13" w:rsidRPr="00DF7AE4" w:rsidRDefault="003F4A13" w:rsidP="00A01C30">
            <w:pPr>
              <w:pStyle w:val="NoSpacing"/>
              <w:rPr>
                <w:rFonts w:ascii="Arial" w:hAnsi="Arial" w:cs="Arial"/>
              </w:rPr>
            </w:pPr>
          </w:p>
        </w:tc>
      </w:tr>
      <w:tr w:rsidR="003F4A13" w:rsidRPr="00DF7AE4" w14:paraId="213C2D70" w14:textId="77777777" w:rsidTr="00E960B4">
        <w:tc>
          <w:tcPr>
            <w:tcW w:w="4815" w:type="dxa"/>
            <w:shd w:val="clear" w:color="auto" w:fill="D0CECE" w:themeFill="background2" w:themeFillShade="E6"/>
          </w:tcPr>
          <w:p w14:paraId="5963A140" w14:textId="77777777" w:rsidR="003F4A13" w:rsidRPr="00DF7AE4" w:rsidRDefault="003F4A13" w:rsidP="00A01C30">
            <w:pPr>
              <w:pStyle w:val="Pa2"/>
              <w:rPr>
                <w:rStyle w:val="A2"/>
                <w:sz w:val="22"/>
                <w:szCs w:val="22"/>
              </w:rPr>
            </w:pPr>
            <w:r w:rsidRPr="00DF7AE4">
              <w:rPr>
                <w:rStyle w:val="A3"/>
              </w:rPr>
              <w:t xml:space="preserve">2 Collaboration and communication </w:t>
            </w:r>
          </w:p>
        </w:tc>
        <w:tc>
          <w:tcPr>
            <w:tcW w:w="709" w:type="dxa"/>
            <w:shd w:val="clear" w:color="auto" w:fill="D0CECE" w:themeFill="background2" w:themeFillShade="E6"/>
          </w:tcPr>
          <w:p w14:paraId="5E2DF548"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2427AD9D" w14:textId="77777777" w:rsidR="003F4A13" w:rsidRPr="00DF7AE4" w:rsidRDefault="003F4A13" w:rsidP="00A01C30">
            <w:pPr>
              <w:pStyle w:val="NoSpacing"/>
              <w:rPr>
                <w:rFonts w:ascii="Arial" w:hAnsi="Arial" w:cs="Arial"/>
              </w:rPr>
            </w:pPr>
          </w:p>
        </w:tc>
      </w:tr>
      <w:tr w:rsidR="003F4A13" w:rsidRPr="00DF7AE4" w14:paraId="209466A7" w14:textId="77777777" w:rsidTr="00E960B4">
        <w:tc>
          <w:tcPr>
            <w:tcW w:w="4815" w:type="dxa"/>
          </w:tcPr>
          <w:p w14:paraId="1CA7ED84" w14:textId="77777777" w:rsidR="003F4A13" w:rsidRPr="00DF7AE4" w:rsidRDefault="003F4A13" w:rsidP="00A01C30">
            <w:pPr>
              <w:pStyle w:val="Default"/>
              <w:numPr>
                <w:ilvl w:val="0"/>
                <w:numId w:val="1"/>
              </w:numPr>
              <w:spacing w:after="3"/>
              <w:rPr>
                <w:rStyle w:val="A2"/>
              </w:rPr>
            </w:pPr>
            <w:r w:rsidRPr="00DF7AE4">
              <w:rPr>
                <w:rStyle w:val="A2"/>
              </w:rPr>
              <w:t>Listening to and collaborating with others</w:t>
            </w:r>
          </w:p>
        </w:tc>
        <w:tc>
          <w:tcPr>
            <w:tcW w:w="709" w:type="dxa"/>
          </w:tcPr>
          <w:p w14:paraId="714FB3E5" w14:textId="77777777" w:rsidR="003F4A13" w:rsidRPr="00DF7AE4" w:rsidRDefault="00461765" w:rsidP="00A01C30">
            <w:pPr>
              <w:pStyle w:val="NoSpacing"/>
              <w:rPr>
                <w:rFonts w:ascii="Arial" w:hAnsi="Arial" w:cs="Arial"/>
              </w:rPr>
            </w:pPr>
            <w:r>
              <w:rPr>
                <w:rFonts w:ascii="Arial" w:hAnsi="Arial" w:cs="Arial"/>
              </w:rPr>
              <w:t>x</w:t>
            </w:r>
          </w:p>
        </w:tc>
        <w:tc>
          <w:tcPr>
            <w:tcW w:w="4819" w:type="dxa"/>
          </w:tcPr>
          <w:p w14:paraId="19B55B52" w14:textId="36D07AD0" w:rsidR="003F4A13" w:rsidRDefault="00461765" w:rsidP="00A01C30">
            <w:pPr>
              <w:pStyle w:val="NoSpacing"/>
              <w:rPr>
                <w:rFonts w:ascii="Arial" w:hAnsi="Arial" w:cs="Arial"/>
              </w:rPr>
            </w:pPr>
            <w:r>
              <w:rPr>
                <w:rFonts w:ascii="Arial" w:hAnsi="Arial" w:cs="Arial"/>
              </w:rPr>
              <w:t xml:space="preserve">Although this was an individual activity, </w:t>
            </w:r>
            <w:r w:rsidR="00156851">
              <w:rPr>
                <w:rFonts w:ascii="Arial" w:hAnsi="Arial" w:cs="Arial"/>
              </w:rPr>
              <w:t xml:space="preserve">the teacher </w:t>
            </w:r>
            <w:r>
              <w:rPr>
                <w:rFonts w:ascii="Arial" w:hAnsi="Arial" w:cs="Arial"/>
              </w:rPr>
              <w:t xml:space="preserve">paced the lesson so he </w:t>
            </w:r>
            <w:r w:rsidR="00156851">
              <w:rPr>
                <w:rFonts w:ascii="Arial" w:hAnsi="Arial" w:cs="Arial"/>
              </w:rPr>
              <w:t>could show</w:t>
            </w:r>
            <w:r>
              <w:rPr>
                <w:rFonts w:ascii="Arial" w:hAnsi="Arial" w:cs="Arial"/>
              </w:rPr>
              <w:t xml:space="preserve"> children’s work to the whole group at different points so they could see different things being demonstrated and use them if they wanted to. </w:t>
            </w:r>
            <w:r>
              <w:rPr>
                <w:rFonts w:ascii="Arial" w:hAnsi="Arial" w:cs="Arial"/>
              </w:rPr>
              <w:lastRenderedPageBreak/>
              <w:t xml:space="preserve">Children were discussing how they had achieved different effects. </w:t>
            </w:r>
          </w:p>
          <w:p w14:paraId="5D7D0778" w14:textId="77777777" w:rsidR="003F4A13" w:rsidRPr="00DF7AE4" w:rsidRDefault="003F4A13" w:rsidP="00A01C30">
            <w:pPr>
              <w:pStyle w:val="NoSpacing"/>
              <w:rPr>
                <w:rFonts w:ascii="Arial" w:hAnsi="Arial" w:cs="Arial"/>
              </w:rPr>
            </w:pPr>
          </w:p>
        </w:tc>
      </w:tr>
      <w:tr w:rsidR="003F4A13" w:rsidRPr="00DF7AE4" w14:paraId="5E0FEFE7" w14:textId="77777777" w:rsidTr="00E960B4">
        <w:tc>
          <w:tcPr>
            <w:tcW w:w="4815" w:type="dxa"/>
          </w:tcPr>
          <w:p w14:paraId="7832E942" w14:textId="77777777" w:rsidR="003F4A13" w:rsidRPr="00DF7AE4" w:rsidRDefault="003F4A13" w:rsidP="00A01C30">
            <w:pPr>
              <w:pStyle w:val="Default"/>
              <w:numPr>
                <w:ilvl w:val="0"/>
                <w:numId w:val="1"/>
              </w:numPr>
              <w:spacing w:after="3"/>
              <w:rPr>
                <w:rStyle w:val="A2"/>
              </w:rPr>
            </w:pPr>
            <w:r w:rsidRPr="00DF7AE4">
              <w:rPr>
                <w:rStyle w:val="A2"/>
              </w:rPr>
              <w:lastRenderedPageBreak/>
              <w:t>Working effectively in a team, contributing</w:t>
            </w:r>
          </w:p>
        </w:tc>
        <w:tc>
          <w:tcPr>
            <w:tcW w:w="709" w:type="dxa"/>
          </w:tcPr>
          <w:p w14:paraId="542B8BF3" w14:textId="77777777" w:rsidR="003F4A13" w:rsidRPr="00DF7AE4" w:rsidRDefault="00461765" w:rsidP="00A01C30">
            <w:pPr>
              <w:pStyle w:val="NoSpacing"/>
              <w:rPr>
                <w:rFonts w:ascii="Arial" w:hAnsi="Arial" w:cs="Arial"/>
              </w:rPr>
            </w:pPr>
            <w:r>
              <w:rPr>
                <w:rFonts w:ascii="Arial" w:hAnsi="Arial" w:cs="Arial"/>
              </w:rPr>
              <w:t>x</w:t>
            </w:r>
          </w:p>
        </w:tc>
        <w:tc>
          <w:tcPr>
            <w:tcW w:w="4819" w:type="dxa"/>
          </w:tcPr>
          <w:p w14:paraId="25A4D69A" w14:textId="77777777" w:rsidR="003F4A13" w:rsidRDefault="00461765" w:rsidP="00A01C30">
            <w:pPr>
              <w:pStyle w:val="NoSpacing"/>
              <w:rPr>
                <w:rFonts w:ascii="Arial" w:hAnsi="Arial" w:cs="Arial"/>
              </w:rPr>
            </w:pPr>
            <w:r>
              <w:rPr>
                <w:rFonts w:ascii="Arial" w:hAnsi="Arial" w:cs="Arial"/>
              </w:rPr>
              <w:t xml:space="preserve">As above. Children helped each other add mood to their backgrounds. </w:t>
            </w:r>
          </w:p>
          <w:p w14:paraId="3FC985F2" w14:textId="77777777" w:rsidR="00840A03" w:rsidRDefault="00840A03" w:rsidP="00A01C30">
            <w:pPr>
              <w:pStyle w:val="NoSpacing"/>
              <w:rPr>
                <w:rFonts w:ascii="Arial" w:hAnsi="Arial" w:cs="Arial"/>
              </w:rPr>
            </w:pPr>
          </w:p>
          <w:p w14:paraId="31247101" w14:textId="77777777" w:rsidR="003F4A13" w:rsidRPr="00DF7AE4" w:rsidRDefault="003F4A13" w:rsidP="00A01C30">
            <w:pPr>
              <w:pStyle w:val="NoSpacing"/>
              <w:rPr>
                <w:rFonts w:ascii="Arial" w:hAnsi="Arial" w:cs="Arial"/>
              </w:rPr>
            </w:pPr>
          </w:p>
        </w:tc>
      </w:tr>
      <w:tr w:rsidR="003F4A13" w:rsidRPr="00DF7AE4" w14:paraId="55150DAC" w14:textId="77777777" w:rsidTr="00E960B4">
        <w:tc>
          <w:tcPr>
            <w:tcW w:w="4815" w:type="dxa"/>
          </w:tcPr>
          <w:p w14:paraId="24736822" w14:textId="77777777" w:rsidR="003F4A13" w:rsidRPr="00DF7AE4" w:rsidRDefault="003F4A13" w:rsidP="00A01C30">
            <w:pPr>
              <w:pStyle w:val="Default"/>
              <w:spacing w:after="3"/>
              <w:rPr>
                <w:sz w:val="20"/>
                <w:szCs w:val="20"/>
              </w:rPr>
            </w:pPr>
            <w:r w:rsidRPr="00DF7AE4">
              <w:rPr>
                <w:rStyle w:val="A2"/>
              </w:rPr>
              <w:t xml:space="preserve">Planning and developing a piece of work </w:t>
            </w:r>
          </w:p>
          <w:p w14:paraId="7A6E9373" w14:textId="77777777" w:rsidR="003F4A13" w:rsidRPr="00DF7AE4" w:rsidRDefault="003F4A13" w:rsidP="00A01C30">
            <w:pPr>
              <w:pStyle w:val="Default"/>
              <w:numPr>
                <w:ilvl w:val="0"/>
                <w:numId w:val="1"/>
              </w:numPr>
              <w:spacing w:after="3"/>
              <w:rPr>
                <w:rStyle w:val="A2"/>
              </w:rPr>
            </w:pPr>
          </w:p>
        </w:tc>
        <w:tc>
          <w:tcPr>
            <w:tcW w:w="709" w:type="dxa"/>
          </w:tcPr>
          <w:p w14:paraId="7F1B9E55" w14:textId="77777777" w:rsidR="003F4A13" w:rsidRPr="00DF7AE4" w:rsidRDefault="00461765" w:rsidP="00A01C30">
            <w:pPr>
              <w:pStyle w:val="NoSpacing"/>
              <w:rPr>
                <w:rFonts w:ascii="Arial" w:hAnsi="Arial" w:cs="Arial"/>
              </w:rPr>
            </w:pPr>
            <w:r>
              <w:rPr>
                <w:rFonts w:ascii="Arial" w:hAnsi="Arial" w:cs="Arial"/>
              </w:rPr>
              <w:t>x</w:t>
            </w:r>
          </w:p>
        </w:tc>
        <w:tc>
          <w:tcPr>
            <w:tcW w:w="4819" w:type="dxa"/>
          </w:tcPr>
          <w:p w14:paraId="619610F2" w14:textId="77777777" w:rsidR="003F4A13" w:rsidRPr="00DF7AE4" w:rsidRDefault="00461765" w:rsidP="00A01C30">
            <w:pPr>
              <w:pStyle w:val="NoSpacing"/>
              <w:rPr>
                <w:rFonts w:ascii="Arial" w:hAnsi="Arial" w:cs="Arial"/>
              </w:rPr>
            </w:pPr>
            <w:r>
              <w:rPr>
                <w:rFonts w:ascii="Arial" w:hAnsi="Arial" w:cs="Arial"/>
              </w:rPr>
              <w:t xml:space="preserve">The lesson was structured in such a way that the activities helped the children build their skills and plan their final piece as they went along – experiment with watercolour techniques, plan drawing in sketch book, transfer to watercolour paper and bring everything together. </w:t>
            </w:r>
          </w:p>
        </w:tc>
      </w:tr>
      <w:tr w:rsidR="003F4A13" w:rsidRPr="00DF7AE4" w14:paraId="14AF22D4" w14:textId="77777777" w:rsidTr="00E960B4">
        <w:tc>
          <w:tcPr>
            <w:tcW w:w="4815" w:type="dxa"/>
          </w:tcPr>
          <w:p w14:paraId="23BA5FB2" w14:textId="77777777" w:rsidR="003F4A13" w:rsidRPr="00DF7AE4" w:rsidRDefault="003F4A13" w:rsidP="00A01C30">
            <w:pPr>
              <w:pStyle w:val="Default"/>
              <w:rPr>
                <w:sz w:val="20"/>
                <w:szCs w:val="20"/>
              </w:rPr>
            </w:pPr>
            <w:r w:rsidRPr="00DF7AE4">
              <w:rPr>
                <w:rStyle w:val="A2"/>
              </w:rPr>
              <w:t xml:space="preserve">Communicating and presenting ideas </w:t>
            </w:r>
          </w:p>
          <w:p w14:paraId="3FF5EBD5" w14:textId="77777777" w:rsidR="003F4A13" w:rsidRPr="00DF7AE4" w:rsidRDefault="003F4A13" w:rsidP="00A01C30">
            <w:pPr>
              <w:pStyle w:val="Default"/>
              <w:numPr>
                <w:ilvl w:val="0"/>
                <w:numId w:val="1"/>
              </w:numPr>
              <w:spacing w:after="3"/>
              <w:rPr>
                <w:rStyle w:val="A2"/>
              </w:rPr>
            </w:pPr>
          </w:p>
        </w:tc>
        <w:tc>
          <w:tcPr>
            <w:tcW w:w="709" w:type="dxa"/>
          </w:tcPr>
          <w:p w14:paraId="58651EBF" w14:textId="77777777" w:rsidR="003F4A13" w:rsidRPr="00DF7AE4" w:rsidRDefault="00342077" w:rsidP="00A01C30">
            <w:pPr>
              <w:pStyle w:val="NoSpacing"/>
              <w:rPr>
                <w:rFonts w:ascii="Arial" w:hAnsi="Arial" w:cs="Arial"/>
              </w:rPr>
            </w:pPr>
            <w:r>
              <w:rPr>
                <w:rFonts w:ascii="Arial" w:hAnsi="Arial" w:cs="Arial"/>
              </w:rPr>
              <w:t>x</w:t>
            </w:r>
          </w:p>
        </w:tc>
        <w:tc>
          <w:tcPr>
            <w:tcW w:w="4819" w:type="dxa"/>
          </w:tcPr>
          <w:p w14:paraId="3A597375" w14:textId="77777777" w:rsidR="003F4A13" w:rsidRPr="00DF7AE4" w:rsidRDefault="00342077" w:rsidP="00A01C30">
            <w:pPr>
              <w:pStyle w:val="NoSpacing"/>
              <w:rPr>
                <w:rFonts w:ascii="Arial" w:hAnsi="Arial" w:cs="Arial"/>
              </w:rPr>
            </w:pPr>
            <w:r>
              <w:rPr>
                <w:rFonts w:ascii="Arial" w:hAnsi="Arial" w:cs="Arial"/>
              </w:rPr>
              <w:t xml:space="preserve">Children were invited to share their work throughout the lesson and at the end, when they looked at each other’s work and told the class what they liked about each other’s paintings. One child said of another’s work: I liked how he </w:t>
            </w:r>
            <w:r w:rsidR="007C17F1">
              <w:rPr>
                <w:rFonts w:ascii="Arial" w:hAnsi="Arial" w:cs="Arial"/>
              </w:rPr>
              <w:t xml:space="preserve">put the tiger in the front of the picture (this was different to how it was in the photo) and how he used lots of background expression. </w:t>
            </w:r>
          </w:p>
        </w:tc>
      </w:tr>
      <w:tr w:rsidR="003F4A13" w:rsidRPr="00DF7AE4" w14:paraId="534E4683" w14:textId="77777777" w:rsidTr="00E960B4">
        <w:tc>
          <w:tcPr>
            <w:tcW w:w="4815" w:type="dxa"/>
            <w:shd w:val="clear" w:color="auto" w:fill="D0CECE" w:themeFill="background2" w:themeFillShade="E6"/>
          </w:tcPr>
          <w:p w14:paraId="1DD7D1E5" w14:textId="77777777" w:rsidR="003F4A13" w:rsidRPr="00F753F4" w:rsidRDefault="003F4A13" w:rsidP="00A01C30">
            <w:pPr>
              <w:pStyle w:val="Pa2"/>
              <w:rPr>
                <w:rStyle w:val="A2"/>
                <w:sz w:val="22"/>
                <w:szCs w:val="22"/>
              </w:rPr>
            </w:pPr>
            <w:r w:rsidRPr="00DF7AE4">
              <w:rPr>
                <w:rStyle w:val="A3"/>
              </w:rPr>
              <w:t xml:space="preserve">3 Creativity </w:t>
            </w:r>
          </w:p>
        </w:tc>
        <w:tc>
          <w:tcPr>
            <w:tcW w:w="709" w:type="dxa"/>
            <w:shd w:val="clear" w:color="auto" w:fill="D0CECE" w:themeFill="background2" w:themeFillShade="E6"/>
          </w:tcPr>
          <w:p w14:paraId="7B9BFE7A"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2A7E88AE" w14:textId="77777777" w:rsidR="003F4A13" w:rsidRPr="00DF7AE4" w:rsidRDefault="003F4A13" w:rsidP="00A01C30">
            <w:pPr>
              <w:pStyle w:val="NoSpacing"/>
              <w:rPr>
                <w:rFonts w:ascii="Arial" w:hAnsi="Arial" w:cs="Arial"/>
              </w:rPr>
            </w:pPr>
          </w:p>
        </w:tc>
      </w:tr>
      <w:tr w:rsidR="003F4A13" w:rsidRPr="00DF7AE4" w14:paraId="1BDC0DC4" w14:textId="77777777" w:rsidTr="00E960B4">
        <w:tc>
          <w:tcPr>
            <w:tcW w:w="4815" w:type="dxa"/>
          </w:tcPr>
          <w:p w14:paraId="7CF3FE7B" w14:textId="77777777" w:rsidR="003F4A13" w:rsidRPr="00DF7AE4" w:rsidRDefault="003F4A13" w:rsidP="00A01C30">
            <w:pPr>
              <w:pStyle w:val="Default"/>
              <w:numPr>
                <w:ilvl w:val="0"/>
                <w:numId w:val="1"/>
              </w:numPr>
              <w:spacing w:after="3"/>
              <w:rPr>
                <w:sz w:val="20"/>
                <w:szCs w:val="20"/>
              </w:rPr>
            </w:pPr>
            <w:r w:rsidRPr="00DF7AE4">
              <w:rPr>
                <w:rStyle w:val="A2"/>
              </w:rPr>
              <w:t xml:space="preserve">Being imaginative and playful </w:t>
            </w:r>
          </w:p>
          <w:p w14:paraId="3776AE4B" w14:textId="77777777" w:rsidR="003F4A13" w:rsidRPr="00DF7AE4" w:rsidRDefault="003F4A13" w:rsidP="00A01C30">
            <w:pPr>
              <w:pStyle w:val="Pa2"/>
              <w:rPr>
                <w:rStyle w:val="A3"/>
              </w:rPr>
            </w:pPr>
          </w:p>
        </w:tc>
        <w:tc>
          <w:tcPr>
            <w:tcW w:w="709" w:type="dxa"/>
          </w:tcPr>
          <w:p w14:paraId="5F094597"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01BFA39A" w14:textId="77777777" w:rsidR="003F4A13" w:rsidRDefault="007C17F1" w:rsidP="00A01C30">
            <w:pPr>
              <w:pStyle w:val="NoSpacing"/>
              <w:rPr>
                <w:rFonts w:ascii="Arial" w:hAnsi="Arial" w:cs="Arial"/>
              </w:rPr>
            </w:pPr>
            <w:r>
              <w:rPr>
                <w:rFonts w:ascii="Arial" w:hAnsi="Arial" w:cs="Arial"/>
              </w:rPr>
              <w:t>Children had opportunity to ‘play’ with the paint – see what it could do, before committing themselves to using it in their pictures.</w:t>
            </w:r>
          </w:p>
          <w:p w14:paraId="2FF3F415" w14:textId="77777777" w:rsidR="007C17F1" w:rsidRDefault="007C17F1" w:rsidP="00A01C30">
            <w:pPr>
              <w:pStyle w:val="NoSpacing"/>
              <w:rPr>
                <w:rFonts w:ascii="Arial" w:hAnsi="Arial" w:cs="Arial"/>
              </w:rPr>
            </w:pPr>
            <w:r>
              <w:rPr>
                <w:rFonts w:ascii="Arial" w:hAnsi="Arial" w:cs="Arial"/>
              </w:rPr>
              <w:t xml:space="preserve">Whilst the photos gave them a guide, the children could make up their own versions through the media </w:t>
            </w:r>
            <w:proofErr w:type="spellStart"/>
            <w:r>
              <w:rPr>
                <w:rFonts w:ascii="Arial" w:hAnsi="Arial" w:cs="Arial"/>
              </w:rPr>
              <w:t>eg</w:t>
            </w:r>
            <w:proofErr w:type="spellEnd"/>
            <w:r>
              <w:rPr>
                <w:rFonts w:ascii="Arial" w:hAnsi="Arial" w:cs="Arial"/>
              </w:rPr>
              <w:t xml:space="preserve"> creating a purple background and adding yellow to give light effects (the colour in the photo was black)</w:t>
            </w:r>
          </w:p>
          <w:p w14:paraId="3CE798C2" w14:textId="77777777" w:rsidR="003F4A13" w:rsidRPr="00DF7AE4" w:rsidRDefault="003F4A13" w:rsidP="00A01C30">
            <w:pPr>
              <w:pStyle w:val="NoSpacing"/>
              <w:rPr>
                <w:rFonts w:ascii="Arial" w:hAnsi="Arial" w:cs="Arial"/>
              </w:rPr>
            </w:pPr>
          </w:p>
        </w:tc>
      </w:tr>
      <w:tr w:rsidR="003F4A13" w:rsidRPr="00DF7AE4" w14:paraId="748375BC" w14:textId="77777777" w:rsidTr="00E960B4">
        <w:tc>
          <w:tcPr>
            <w:tcW w:w="4815" w:type="dxa"/>
          </w:tcPr>
          <w:p w14:paraId="6408D006" w14:textId="77777777" w:rsidR="003F4A13" w:rsidRPr="00DF7AE4" w:rsidRDefault="003F4A13" w:rsidP="00A01C30">
            <w:pPr>
              <w:pStyle w:val="Default"/>
              <w:numPr>
                <w:ilvl w:val="0"/>
                <w:numId w:val="1"/>
              </w:numPr>
              <w:spacing w:after="3"/>
              <w:rPr>
                <w:sz w:val="20"/>
                <w:szCs w:val="20"/>
              </w:rPr>
            </w:pPr>
            <w:r w:rsidRPr="00DF7AE4">
              <w:rPr>
                <w:rStyle w:val="A2"/>
              </w:rPr>
              <w:t xml:space="preserve">Generating ideas and making connections </w:t>
            </w:r>
          </w:p>
          <w:p w14:paraId="41215C62" w14:textId="77777777" w:rsidR="003F4A13" w:rsidRPr="00DF7AE4" w:rsidRDefault="003F4A13" w:rsidP="00A01C30">
            <w:pPr>
              <w:pStyle w:val="Pa2"/>
              <w:rPr>
                <w:rStyle w:val="A3"/>
              </w:rPr>
            </w:pPr>
          </w:p>
        </w:tc>
        <w:tc>
          <w:tcPr>
            <w:tcW w:w="709" w:type="dxa"/>
          </w:tcPr>
          <w:p w14:paraId="37E1EC26"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712D51C2" w14:textId="77777777" w:rsidR="003F4A13" w:rsidRDefault="007C17F1" w:rsidP="00A01C30">
            <w:pPr>
              <w:pStyle w:val="NoSpacing"/>
              <w:rPr>
                <w:rFonts w:ascii="Arial" w:hAnsi="Arial" w:cs="Arial"/>
              </w:rPr>
            </w:pPr>
            <w:r>
              <w:rPr>
                <w:rFonts w:ascii="Arial" w:hAnsi="Arial" w:cs="Arial"/>
              </w:rPr>
              <w:t xml:space="preserve">The work was connected to the book the children were studying, Leon and the Place Between. It seemed the children had made connections with their paintings and the book illustrations, through their use of imaginative colour for mood. </w:t>
            </w:r>
          </w:p>
          <w:p w14:paraId="72A66527" w14:textId="77777777" w:rsidR="003F4A13" w:rsidRPr="00DF7AE4" w:rsidRDefault="003F4A13" w:rsidP="00A01C30">
            <w:pPr>
              <w:pStyle w:val="NoSpacing"/>
              <w:rPr>
                <w:rFonts w:ascii="Arial" w:hAnsi="Arial" w:cs="Arial"/>
              </w:rPr>
            </w:pPr>
          </w:p>
        </w:tc>
      </w:tr>
      <w:tr w:rsidR="003F4A13" w:rsidRPr="00DF7AE4" w14:paraId="132AD220" w14:textId="77777777" w:rsidTr="00E960B4">
        <w:tc>
          <w:tcPr>
            <w:tcW w:w="4815" w:type="dxa"/>
          </w:tcPr>
          <w:p w14:paraId="7248B524" w14:textId="77777777" w:rsidR="003F4A13" w:rsidRPr="00DF7AE4" w:rsidRDefault="003F4A13" w:rsidP="00A01C30">
            <w:pPr>
              <w:pStyle w:val="Default"/>
              <w:numPr>
                <w:ilvl w:val="0"/>
                <w:numId w:val="1"/>
              </w:numPr>
              <w:spacing w:after="3"/>
              <w:rPr>
                <w:sz w:val="20"/>
                <w:szCs w:val="20"/>
              </w:rPr>
            </w:pPr>
            <w:r w:rsidRPr="00DF7AE4">
              <w:rPr>
                <w:rStyle w:val="A2"/>
              </w:rPr>
              <w:t xml:space="preserve">Risk-taking and experimenting </w:t>
            </w:r>
          </w:p>
          <w:p w14:paraId="6A5A0C0E" w14:textId="77777777" w:rsidR="003F4A13" w:rsidRPr="00DF7AE4" w:rsidRDefault="003F4A13" w:rsidP="00A01C30">
            <w:pPr>
              <w:pStyle w:val="Pa2"/>
              <w:rPr>
                <w:rStyle w:val="A3"/>
              </w:rPr>
            </w:pPr>
          </w:p>
        </w:tc>
        <w:tc>
          <w:tcPr>
            <w:tcW w:w="709" w:type="dxa"/>
          </w:tcPr>
          <w:p w14:paraId="1B8D572B"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1855DD8C" w14:textId="77777777" w:rsidR="003F4A13" w:rsidRDefault="007C17F1" w:rsidP="00A01C30">
            <w:pPr>
              <w:pStyle w:val="NoSpacing"/>
              <w:rPr>
                <w:rFonts w:ascii="Arial" w:hAnsi="Arial" w:cs="Arial"/>
              </w:rPr>
            </w:pPr>
            <w:r>
              <w:rPr>
                <w:rFonts w:ascii="Arial" w:hAnsi="Arial" w:cs="Arial"/>
              </w:rPr>
              <w:t xml:space="preserve">There was a wealth of experimentation in the lesson, from the warm up experimenting with water colour and just seeing what it could do, to producing watercolour paintings from photos, being encouraged by the teacher to experiment with different colour to create mood and fill the page. The children also experimented with the media in that they saw how pastels were water resistant and how they could add pattern with pastels and then paint over. </w:t>
            </w:r>
          </w:p>
          <w:p w14:paraId="3120FDEE" w14:textId="77777777" w:rsidR="007C17F1" w:rsidRPr="007C17F1" w:rsidRDefault="007C17F1" w:rsidP="00A01C30">
            <w:pPr>
              <w:pStyle w:val="NoSpacing"/>
              <w:rPr>
                <w:rFonts w:ascii="Arial" w:hAnsi="Arial" w:cs="Arial"/>
                <w:i/>
              </w:rPr>
            </w:pPr>
            <w:r>
              <w:rPr>
                <w:rFonts w:ascii="Arial" w:hAnsi="Arial" w:cs="Arial"/>
                <w:i/>
              </w:rPr>
              <w:t>The children might have been even more experimental with their background colours if they had not had the photos in front of them when they did this part of their painting</w:t>
            </w:r>
          </w:p>
          <w:p w14:paraId="59BA6488" w14:textId="77777777" w:rsidR="003F4A13" w:rsidRDefault="003F4A13" w:rsidP="00A01C30">
            <w:pPr>
              <w:pStyle w:val="NoSpacing"/>
              <w:rPr>
                <w:rFonts w:ascii="Arial" w:hAnsi="Arial" w:cs="Arial"/>
              </w:rPr>
            </w:pPr>
          </w:p>
          <w:p w14:paraId="5EAFA3C6" w14:textId="77777777" w:rsidR="007C17F1" w:rsidRPr="007C17F1" w:rsidRDefault="007C17F1" w:rsidP="00A01C30">
            <w:pPr>
              <w:pStyle w:val="NoSpacing"/>
              <w:rPr>
                <w:rFonts w:ascii="Arial" w:hAnsi="Arial" w:cs="Arial"/>
                <w:i/>
              </w:rPr>
            </w:pPr>
            <w:r>
              <w:rPr>
                <w:rFonts w:ascii="Arial" w:hAnsi="Arial" w:cs="Arial"/>
                <w:i/>
              </w:rPr>
              <w:t>Children carried on their paintings were completed and the pages filled with colour.</w:t>
            </w:r>
          </w:p>
        </w:tc>
      </w:tr>
      <w:tr w:rsidR="003F4A13" w:rsidRPr="00DF7AE4" w14:paraId="47D8B380" w14:textId="77777777" w:rsidTr="00E960B4">
        <w:tc>
          <w:tcPr>
            <w:tcW w:w="4815" w:type="dxa"/>
          </w:tcPr>
          <w:p w14:paraId="6CCBDE61" w14:textId="77777777" w:rsidR="003F4A13" w:rsidRPr="00DF7AE4" w:rsidRDefault="003F4A13" w:rsidP="00A01C30">
            <w:pPr>
              <w:pStyle w:val="Default"/>
              <w:numPr>
                <w:ilvl w:val="0"/>
                <w:numId w:val="1"/>
              </w:numPr>
              <w:rPr>
                <w:sz w:val="20"/>
                <w:szCs w:val="20"/>
              </w:rPr>
            </w:pPr>
            <w:r w:rsidRPr="00DF7AE4">
              <w:rPr>
                <w:rStyle w:val="A2"/>
              </w:rPr>
              <w:t xml:space="preserve">Expressing creative ideas in a chosen medium </w:t>
            </w:r>
          </w:p>
          <w:p w14:paraId="641F1763" w14:textId="77777777" w:rsidR="003F4A13" w:rsidRPr="00DF7AE4" w:rsidRDefault="003F4A13" w:rsidP="00A01C30">
            <w:pPr>
              <w:pStyle w:val="Pa2"/>
              <w:rPr>
                <w:rStyle w:val="A3"/>
              </w:rPr>
            </w:pPr>
          </w:p>
        </w:tc>
        <w:tc>
          <w:tcPr>
            <w:tcW w:w="709" w:type="dxa"/>
          </w:tcPr>
          <w:p w14:paraId="17D11D64"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4C61326F" w14:textId="77777777" w:rsidR="003F4A13" w:rsidRPr="00DF7AE4" w:rsidRDefault="007C17F1" w:rsidP="00A01C30">
            <w:pPr>
              <w:pStyle w:val="NoSpacing"/>
              <w:rPr>
                <w:rFonts w:ascii="Arial" w:hAnsi="Arial" w:cs="Arial"/>
              </w:rPr>
            </w:pPr>
            <w:r>
              <w:rPr>
                <w:rFonts w:ascii="Arial" w:hAnsi="Arial" w:cs="Arial"/>
              </w:rPr>
              <w:t xml:space="preserve">Children created a variety of different moods in colour and technique for their paintings – </w:t>
            </w:r>
            <w:r>
              <w:rPr>
                <w:rFonts w:ascii="Arial" w:hAnsi="Arial" w:cs="Arial"/>
              </w:rPr>
              <w:lastRenderedPageBreak/>
              <w:t>different patterns on the subjects, colour bleed backgrounds etc</w:t>
            </w:r>
          </w:p>
        </w:tc>
      </w:tr>
      <w:tr w:rsidR="003F4A13" w:rsidRPr="00DF7AE4" w14:paraId="59249CAB" w14:textId="77777777" w:rsidTr="00E960B4">
        <w:tc>
          <w:tcPr>
            <w:tcW w:w="4815" w:type="dxa"/>
            <w:shd w:val="clear" w:color="auto" w:fill="D0CECE" w:themeFill="background2" w:themeFillShade="E6"/>
          </w:tcPr>
          <w:p w14:paraId="5F6B13E8" w14:textId="77777777" w:rsidR="003F4A13" w:rsidRPr="00F753F4" w:rsidRDefault="003F4A13" w:rsidP="00A01C30">
            <w:pPr>
              <w:pStyle w:val="Pa2"/>
              <w:rPr>
                <w:rStyle w:val="A2"/>
                <w:sz w:val="22"/>
                <w:szCs w:val="22"/>
              </w:rPr>
            </w:pPr>
            <w:r w:rsidRPr="00DF7AE4">
              <w:rPr>
                <w:rStyle w:val="A3"/>
              </w:rPr>
              <w:lastRenderedPageBreak/>
              <w:t xml:space="preserve">4 Learning strategies and skills </w:t>
            </w:r>
          </w:p>
        </w:tc>
        <w:tc>
          <w:tcPr>
            <w:tcW w:w="709" w:type="dxa"/>
            <w:shd w:val="clear" w:color="auto" w:fill="D0CECE" w:themeFill="background2" w:themeFillShade="E6"/>
          </w:tcPr>
          <w:p w14:paraId="29E7A664"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36E70E84" w14:textId="77777777" w:rsidR="003F4A13" w:rsidRPr="00DF7AE4" w:rsidRDefault="003F4A13" w:rsidP="00A01C30">
            <w:pPr>
              <w:pStyle w:val="NoSpacing"/>
              <w:rPr>
                <w:rFonts w:ascii="Arial" w:hAnsi="Arial" w:cs="Arial"/>
              </w:rPr>
            </w:pPr>
          </w:p>
        </w:tc>
      </w:tr>
      <w:tr w:rsidR="003F4A13" w:rsidRPr="00DF7AE4" w14:paraId="49A13743" w14:textId="77777777" w:rsidTr="00E960B4">
        <w:tc>
          <w:tcPr>
            <w:tcW w:w="4815" w:type="dxa"/>
          </w:tcPr>
          <w:p w14:paraId="6C9B273B" w14:textId="77777777" w:rsidR="003F4A13" w:rsidRPr="00DF7AE4" w:rsidRDefault="003F4A13" w:rsidP="00A01C30">
            <w:pPr>
              <w:pStyle w:val="Default"/>
              <w:numPr>
                <w:ilvl w:val="0"/>
                <w:numId w:val="1"/>
              </w:numPr>
              <w:spacing w:after="3"/>
              <w:rPr>
                <w:sz w:val="20"/>
                <w:szCs w:val="20"/>
              </w:rPr>
            </w:pPr>
            <w:r w:rsidRPr="00DF7AE4">
              <w:rPr>
                <w:rStyle w:val="A2"/>
              </w:rPr>
              <w:t xml:space="preserve">Generating questions, hypothesising </w:t>
            </w:r>
          </w:p>
          <w:p w14:paraId="173CFDD8" w14:textId="77777777" w:rsidR="003F4A13" w:rsidRPr="00DF7AE4" w:rsidRDefault="003F4A13" w:rsidP="00A01C30">
            <w:pPr>
              <w:pStyle w:val="Pa2"/>
              <w:rPr>
                <w:rStyle w:val="A3"/>
              </w:rPr>
            </w:pPr>
          </w:p>
        </w:tc>
        <w:tc>
          <w:tcPr>
            <w:tcW w:w="709" w:type="dxa"/>
          </w:tcPr>
          <w:p w14:paraId="19E3013E"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34B35CB9" w14:textId="77777777" w:rsidR="003F4A13" w:rsidRDefault="007C17F1" w:rsidP="00A01C30">
            <w:pPr>
              <w:pStyle w:val="NoSpacing"/>
              <w:rPr>
                <w:rFonts w:ascii="Arial" w:hAnsi="Arial" w:cs="Arial"/>
              </w:rPr>
            </w:pPr>
            <w:r>
              <w:rPr>
                <w:rFonts w:ascii="Arial" w:hAnsi="Arial" w:cs="Arial"/>
              </w:rPr>
              <w:t>Children were encouraged to think about what happened when you applied watercolour to the pastel</w:t>
            </w:r>
          </w:p>
          <w:p w14:paraId="5FF8FDB2" w14:textId="77777777" w:rsidR="003F4A13" w:rsidRDefault="003F4A13" w:rsidP="00A01C30">
            <w:pPr>
              <w:pStyle w:val="NoSpacing"/>
              <w:rPr>
                <w:rFonts w:ascii="Arial" w:hAnsi="Arial" w:cs="Arial"/>
              </w:rPr>
            </w:pPr>
          </w:p>
          <w:p w14:paraId="6E29835B" w14:textId="77777777" w:rsidR="003F4A13" w:rsidRPr="00DF7AE4" w:rsidRDefault="003F4A13" w:rsidP="00A01C30">
            <w:pPr>
              <w:pStyle w:val="NoSpacing"/>
              <w:rPr>
                <w:rFonts w:ascii="Arial" w:hAnsi="Arial" w:cs="Arial"/>
              </w:rPr>
            </w:pPr>
          </w:p>
        </w:tc>
      </w:tr>
      <w:tr w:rsidR="003F4A13" w:rsidRPr="00DF7AE4" w14:paraId="11DF6585" w14:textId="77777777" w:rsidTr="00E960B4">
        <w:tc>
          <w:tcPr>
            <w:tcW w:w="4815" w:type="dxa"/>
          </w:tcPr>
          <w:p w14:paraId="48D1F342" w14:textId="77777777" w:rsidR="003F4A13" w:rsidRPr="00DF7AE4" w:rsidRDefault="003F4A13" w:rsidP="00A01C30">
            <w:pPr>
              <w:pStyle w:val="Default"/>
              <w:numPr>
                <w:ilvl w:val="0"/>
                <w:numId w:val="1"/>
              </w:numPr>
              <w:spacing w:after="3"/>
              <w:rPr>
                <w:sz w:val="20"/>
                <w:szCs w:val="20"/>
              </w:rPr>
            </w:pPr>
            <w:r w:rsidRPr="00DF7AE4">
              <w:rPr>
                <w:rStyle w:val="A2"/>
              </w:rPr>
              <w:t xml:space="preserve">Making connections, finding patterns </w:t>
            </w:r>
          </w:p>
          <w:p w14:paraId="396E16B9" w14:textId="77777777" w:rsidR="003F4A13" w:rsidRPr="00DF7AE4" w:rsidRDefault="003F4A13" w:rsidP="00A01C30">
            <w:pPr>
              <w:pStyle w:val="Pa2"/>
              <w:rPr>
                <w:rStyle w:val="A3"/>
              </w:rPr>
            </w:pPr>
          </w:p>
        </w:tc>
        <w:tc>
          <w:tcPr>
            <w:tcW w:w="709" w:type="dxa"/>
          </w:tcPr>
          <w:p w14:paraId="4F6A98B0" w14:textId="77777777" w:rsidR="003F4A13" w:rsidRPr="00DF7AE4" w:rsidRDefault="007C17F1" w:rsidP="00A01C30">
            <w:pPr>
              <w:pStyle w:val="NoSpacing"/>
              <w:rPr>
                <w:rFonts w:ascii="Arial" w:hAnsi="Arial" w:cs="Arial"/>
              </w:rPr>
            </w:pPr>
            <w:r>
              <w:rPr>
                <w:rFonts w:ascii="Arial" w:hAnsi="Arial" w:cs="Arial"/>
              </w:rPr>
              <w:t>x</w:t>
            </w:r>
          </w:p>
        </w:tc>
        <w:tc>
          <w:tcPr>
            <w:tcW w:w="4819" w:type="dxa"/>
          </w:tcPr>
          <w:p w14:paraId="47707DD7" w14:textId="77777777" w:rsidR="003F4A13" w:rsidRDefault="007C17F1" w:rsidP="00A01C30">
            <w:pPr>
              <w:pStyle w:val="NoSpacing"/>
              <w:rPr>
                <w:rFonts w:ascii="Arial" w:hAnsi="Arial" w:cs="Arial"/>
              </w:rPr>
            </w:pPr>
            <w:r>
              <w:rPr>
                <w:rFonts w:ascii="Arial" w:hAnsi="Arial" w:cs="Arial"/>
              </w:rPr>
              <w:t>Children learnt from Will’s modelling and their own work that they could construct drawings of people and animals through looking for shape</w:t>
            </w:r>
            <w:r w:rsidR="00C65136">
              <w:rPr>
                <w:rFonts w:ascii="Arial" w:hAnsi="Arial" w:cs="Arial"/>
              </w:rPr>
              <w:t xml:space="preserve">s and connecting them together </w:t>
            </w:r>
          </w:p>
          <w:p w14:paraId="41987C25" w14:textId="77777777" w:rsidR="003F4A13" w:rsidRPr="00DF7AE4" w:rsidRDefault="003F4A13" w:rsidP="00A01C30">
            <w:pPr>
              <w:pStyle w:val="NoSpacing"/>
              <w:rPr>
                <w:rFonts w:ascii="Arial" w:hAnsi="Arial" w:cs="Arial"/>
              </w:rPr>
            </w:pPr>
          </w:p>
        </w:tc>
      </w:tr>
      <w:tr w:rsidR="003F4A13" w:rsidRPr="00DF7AE4" w14:paraId="35637FC5" w14:textId="77777777" w:rsidTr="00E960B4">
        <w:tc>
          <w:tcPr>
            <w:tcW w:w="4815" w:type="dxa"/>
          </w:tcPr>
          <w:p w14:paraId="42465D22" w14:textId="77777777" w:rsidR="003F4A13" w:rsidRPr="00DF7AE4" w:rsidRDefault="003F4A13" w:rsidP="00A01C30">
            <w:pPr>
              <w:pStyle w:val="Default"/>
              <w:numPr>
                <w:ilvl w:val="0"/>
                <w:numId w:val="1"/>
              </w:numPr>
              <w:spacing w:after="3"/>
              <w:rPr>
                <w:sz w:val="20"/>
                <w:szCs w:val="20"/>
              </w:rPr>
            </w:pPr>
            <w:r w:rsidRPr="00DF7AE4">
              <w:rPr>
                <w:rStyle w:val="A2"/>
              </w:rPr>
              <w:t xml:space="preserve">Thinking analytically, testing hypotheses </w:t>
            </w:r>
          </w:p>
          <w:p w14:paraId="206FB593" w14:textId="77777777" w:rsidR="003F4A13" w:rsidRPr="00DF7AE4" w:rsidRDefault="003F4A13" w:rsidP="00A01C30">
            <w:pPr>
              <w:pStyle w:val="Pa2"/>
              <w:rPr>
                <w:rStyle w:val="A3"/>
              </w:rPr>
            </w:pPr>
          </w:p>
        </w:tc>
        <w:tc>
          <w:tcPr>
            <w:tcW w:w="709" w:type="dxa"/>
          </w:tcPr>
          <w:p w14:paraId="7895822B"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1AAFAD8D" w14:textId="77777777" w:rsidR="003F4A13" w:rsidRDefault="00C65136" w:rsidP="00A01C30">
            <w:pPr>
              <w:pStyle w:val="NoSpacing"/>
              <w:rPr>
                <w:rFonts w:ascii="Arial" w:hAnsi="Arial" w:cs="Arial"/>
              </w:rPr>
            </w:pPr>
            <w:r>
              <w:rPr>
                <w:rFonts w:ascii="Arial" w:hAnsi="Arial" w:cs="Arial"/>
              </w:rPr>
              <w:t xml:space="preserve">Children were able to test the water resistance of the oil pastels. </w:t>
            </w:r>
          </w:p>
          <w:p w14:paraId="60A1AC7F" w14:textId="77777777" w:rsidR="003F4A13" w:rsidRPr="00DF7AE4" w:rsidRDefault="003F4A13" w:rsidP="00A01C30">
            <w:pPr>
              <w:pStyle w:val="NoSpacing"/>
              <w:rPr>
                <w:rFonts w:ascii="Arial" w:hAnsi="Arial" w:cs="Arial"/>
              </w:rPr>
            </w:pPr>
          </w:p>
        </w:tc>
      </w:tr>
      <w:tr w:rsidR="003F4A13" w:rsidRPr="00DF7AE4" w14:paraId="7F589B0F" w14:textId="77777777" w:rsidTr="00E960B4">
        <w:tc>
          <w:tcPr>
            <w:tcW w:w="4815" w:type="dxa"/>
          </w:tcPr>
          <w:p w14:paraId="4529772B" w14:textId="77777777" w:rsidR="003F4A13" w:rsidRPr="00DF7AE4" w:rsidRDefault="003F4A13" w:rsidP="00A01C30">
            <w:pPr>
              <w:pStyle w:val="Default"/>
              <w:numPr>
                <w:ilvl w:val="0"/>
                <w:numId w:val="1"/>
              </w:numPr>
              <w:rPr>
                <w:sz w:val="20"/>
                <w:szCs w:val="20"/>
              </w:rPr>
            </w:pPr>
            <w:r w:rsidRPr="00DF7AE4">
              <w:rPr>
                <w:rStyle w:val="A2"/>
              </w:rPr>
              <w:t xml:space="preserve">Summarizing arguments and drawing conclusions </w:t>
            </w:r>
          </w:p>
          <w:p w14:paraId="62CD74DA" w14:textId="77777777" w:rsidR="003F4A13" w:rsidRPr="00DF7AE4" w:rsidRDefault="003F4A13" w:rsidP="00A01C30">
            <w:pPr>
              <w:pStyle w:val="Pa2"/>
              <w:rPr>
                <w:rStyle w:val="A3"/>
              </w:rPr>
            </w:pPr>
          </w:p>
        </w:tc>
        <w:tc>
          <w:tcPr>
            <w:tcW w:w="709" w:type="dxa"/>
          </w:tcPr>
          <w:p w14:paraId="7F08ACED" w14:textId="77777777" w:rsidR="003F4A13" w:rsidRPr="00DF7AE4" w:rsidRDefault="003F4A13" w:rsidP="00A01C30">
            <w:pPr>
              <w:pStyle w:val="NoSpacing"/>
              <w:rPr>
                <w:rFonts w:ascii="Arial" w:hAnsi="Arial" w:cs="Arial"/>
              </w:rPr>
            </w:pPr>
          </w:p>
        </w:tc>
        <w:tc>
          <w:tcPr>
            <w:tcW w:w="4819" w:type="dxa"/>
          </w:tcPr>
          <w:p w14:paraId="0ADF0938" w14:textId="77777777" w:rsidR="003F4A13" w:rsidRDefault="003F4A13" w:rsidP="00A01C30">
            <w:pPr>
              <w:pStyle w:val="NoSpacing"/>
              <w:rPr>
                <w:rFonts w:ascii="Arial" w:hAnsi="Arial" w:cs="Arial"/>
              </w:rPr>
            </w:pPr>
          </w:p>
          <w:p w14:paraId="29716C68" w14:textId="77777777" w:rsidR="003F4A13" w:rsidRPr="00DF7AE4" w:rsidRDefault="003F4A13" w:rsidP="00A01C30">
            <w:pPr>
              <w:pStyle w:val="NoSpacing"/>
              <w:rPr>
                <w:rFonts w:ascii="Arial" w:hAnsi="Arial" w:cs="Arial"/>
              </w:rPr>
            </w:pPr>
          </w:p>
        </w:tc>
      </w:tr>
      <w:tr w:rsidR="003F4A13" w:rsidRPr="00DF7AE4" w14:paraId="2591E1DA" w14:textId="77777777" w:rsidTr="00E960B4">
        <w:tc>
          <w:tcPr>
            <w:tcW w:w="4815" w:type="dxa"/>
            <w:shd w:val="clear" w:color="auto" w:fill="D0CECE" w:themeFill="background2" w:themeFillShade="E6"/>
          </w:tcPr>
          <w:p w14:paraId="05418105" w14:textId="77777777" w:rsidR="003F4A13" w:rsidRPr="00F753F4" w:rsidRDefault="003F4A13" w:rsidP="00A01C30">
            <w:pPr>
              <w:pStyle w:val="Pa2"/>
              <w:rPr>
                <w:rStyle w:val="A2"/>
                <w:sz w:val="22"/>
                <w:szCs w:val="22"/>
              </w:rPr>
            </w:pPr>
            <w:r w:rsidRPr="00DF7AE4">
              <w:rPr>
                <w:rStyle w:val="A3"/>
              </w:rPr>
              <w:t xml:space="preserve">5 Knowledge and understanding </w:t>
            </w:r>
          </w:p>
        </w:tc>
        <w:tc>
          <w:tcPr>
            <w:tcW w:w="709" w:type="dxa"/>
            <w:shd w:val="clear" w:color="auto" w:fill="D0CECE" w:themeFill="background2" w:themeFillShade="E6"/>
          </w:tcPr>
          <w:p w14:paraId="3CFF45F4"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282B70C4" w14:textId="77777777" w:rsidR="003F4A13" w:rsidRPr="00DF7AE4" w:rsidRDefault="003F4A13" w:rsidP="00A01C30">
            <w:pPr>
              <w:pStyle w:val="NoSpacing"/>
              <w:rPr>
                <w:rFonts w:ascii="Arial" w:hAnsi="Arial" w:cs="Arial"/>
              </w:rPr>
            </w:pPr>
          </w:p>
        </w:tc>
      </w:tr>
      <w:tr w:rsidR="003F4A13" w:rsidRPr="00DF7AE4" w14:paraId="06B84196" w14:textId="77777777" w:rsidTr="00E960B4">
        <w:tc>
          <w:tcPr>
            <w:tcW w:w="4815" w:type="dxa"/>
          </w:tcPr>
          <w:p w14:paraId="68922915" w14:textId="77777777" w:rsidR="003F4A13" w:rsidRPr="00DF7AE4" w:rsidRDefault="003F4A13" w:rsidP="00A01C30">
            <w:pPr>
              <w:pStyle w:val="Default"/>
              <w:numPr>
                <w:ilvl w:val="0"/>
                <w:numId w:val="1"/>
              </w:numPr>
              <w:spacing w:after="3"/>
              <w:rPr>
                <w:sz w:val="20"/>
                <w:szCs w:val="20"/>
              </w:rPr>
            </w:pPr>
            <w:r w:rsidRPr="00DF7AE4">
              <w:rPr>
                <w:rStyle w:val="A2"/>
              </w:rPr>
              <w:t xml:space="preserve">Engaging with key ideas and subject content </w:t>
            </w:r>
          </w:p>
          <w:p w14:paraId="4A3EF002" w14:textId="77777777" w:rsidR="003F4A13" w:rsidRPr="00DF7AE4" w:rsidRDefault="003F4A13" w:rsidP="00A01C30">
            <w:pPr>
              <w:pStyle w:val="Pa2"/>
              <w:rPr>
                <w:rStyle w:val="A3"/>
              </w:rPr>
            </w:pPr>
          </w:p>
        </w:tc>
        <w:tc>
          <w:tcPr>
            <w:tcW w:w="709" w:type="dxa"/>
          </w:tcPr>
          <w:p w14:paraId="6B8A4D59"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33C63A41" w14:textId="77777777" w:rsidR="003F4A13" w:rsidRDefault="003F4A13" w:rsidP="00A01C30">
            <w:pPr>
              <w:pStyle w:val="NoSpacing"/>
              <w:rPr>
                <w:rFonts w:ascii="Arial" w:hAnsi="Arial" w:cs="Arial"/>
              </w:rPr>
            </w:pPr>
          </w:p>
          <w:p w14:paraId="56B5B13E" w14:textId="77777777" w:rsidR="003F4A13" w:rsidRDefault="00C65136" w:rsidP="00A01C30">
            <w:pPr>
              <w:pStyle w:val="NoSpacing"/>
              <w:rPr>
                <w:rFonts w:ascii="Arial" w:hAnsi="Arial" w:cs="Arial"/>
              </w:rPr>
            </w:pPr>
            <w:r>
              <w:rPr>
                <w:rFonts w:ascii="Arial" w:hAnsi="Arial" w:cs="Arial"/>
              </w:rPr>
              <w:t xml:space="preserve">All the children created work throughout the stages and successfully produced watercolour paintings with oil pastel drawings, on the circus theme. </w:t>
            </w:r>
          </w:p>
          <w:p w14:paraId="135D8B5E" w14:textId="77777777" w:rsidR="003F4A13" w:rsidRPr="00DF7AE4" w:rsidRDefault="003F4A13" w:rsidP="00A01C30">
            <w:pPr>
              <w:pStyle w:val="NoSpacing"/>
              <w:rPr>
                <w:rFonts w:ascii="Arial" w:hAnsi="Arial" w:cs="Arial"/>
              </w:rPr>
            </w:pPr>
          </w:p>
        </w:tc>
      </w:tr>
      <w:tr w:rsidR="003F4A13" w:rsidRPr="00DF7AE4" w14:paraId="74E26521" w14:textId="77777777" w:rsidTr="00E960B4">
        <w:tc>
          <w:tcPr>
            <w:tcW w:w="4815" w:type="dxa"/>
          </w:tcPr>
          <w:p w14:paraId="65B8BFF4" w14:textId="77777777" w:rsidR="003F4A13" w:rsidRPr="00DF7AE4" w:rsidRDefault="003F4A13" w:rsidP="00A01C30">
            <w:pPr>
              <w:pStyle w:val="Default"/>
              <w:numPr>
                <w:ilvl w:val="0"/>
                <w:numId w:val="1"/>
              </w:numPr>
              <w:spacing w:after="3"/>
              <w:rPr>
                <w:sz w:val="20"/>
                <w:szCs w:val="20"/>
              </w:rPr>
            </w:pPr>
            <w:r>
              <w:rPr>
                <w:rStyle w:val="A2"/>
              </w:rPr>
              <w:t>Understanding concepts &amp;</w:t>
            </w:r>
            <w:r w:rsidRPr="00DF7AE4">
              <w:rPr>
                <w:rStyle w:val="A2"/>
              </w:rPr>
              <w:t xml:space="preserve"> ways of thinking use in subject </w:t>
            </w:r>
          </w:p>
          <w:p w14:paraId="7BA8D0C6" w14:textId="77777777" w:rsidR="003F4A13" w:rsidRPr="00DF7AE4" w:rsidRDefault="003F4A13" w:rsidP="00A01C30">
            <w:pPr>
              <w:pStyle w:val="Pa2"/>
              <w:rPr>
                <w:rStyle w:val="A3"/>
              </w:rPr>
            </w:pPr>
          </w:p>
        </w:tc>
        <w:tc>
          <w:tcPr>
            <w:tcW w:w="709" w:type="dxa"/>
          </w:tcPr>
          <w:p w14:paraId="165E33AB"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36F0E4CA" w14:textId="77777777" w:rsidR="003F4A13" w:rsidRDefault="00C65136" w:rsidP="00A01C30">
            <w:pPr>
              <w:pStyle w:val="NoSpacing"/>
              <w:rPr>
                <w:rFonts w:ascii="Arial" w:hAnsi="Arial" w:cs="Arial"/>
              </w:rPr>
            </w:pPr>
            <w:r>
              <w:rPr>
                <w:rFonts w:ascii="Arial" w:hAnsi="Arial" w:cs="Arial"/>
              </w:rPr>
              <w:t>Children understood how to put their subjects together by connecting shapes (one girl drew an acrobat from connecting a V shape to a rectangle to a triangle)</w:t>
            </w:r>
          </w:p>
          <w:p w14:paraId="5285DFAA" w14:textId="77777777" w:rsidR="003F4A13" w:rsidRPr="00DF7AE4" w:rsidRDefault="00C65136" w:rsidP="00A01C30">
            <w:pPr>
              <w:pStyle w:val="NoSpacing"/>
              <w:rPr>
                <w:rFonts w:ascii="Arial" w:hAnsi="Arial" w:cs="Arial"/>
              </w:rPr>
            </w:pPr>
            <w:r>
              <w:rPr>
                <w:rFonts w:ascii="Arial" w:hAnsi="Arial" w:cs="Arial"/>
              </w:rPr>
              <w:t xml:space="preserve">As the lesson was allowed to extend until the children had all completed, they were all managing to understand how to use the watercolour to fill their page and bleed their colours. </w:t>
            </w:r>
          </w:p>
        </w:tc>
      </w:tr>
      <w:tr w:rsidR="003F4A13" w:rsidRPr="00DF7AE4" w14:paraId="2B834B06" w14:textId="77777777" w:rsidTr="00E960B4">
        <w:tc>
          <w:tcPr>
            <w:tcW w:w="4815" w:type="dxa"/>
          </w:tcPr>
          <w:p w14:paraId="2C4EA42B" w14:textId="77777777" w:rsidR="003F4A13" w:rsidRPr="00DF7AE4" w:rsidRDefault="003F4A13" w:rsidP="00A01C30">
            <w:pPr>
              <w:pStyle w:val="Default"/>
              <w:numPr>
                <w:ilvl w:val="0"/>
                <w:numId w:val="1"/>
              </w:numPr>
              <w:spacing w:after="3"/>
              <w:rPr>
                <w:sz w:val="20"/>
                <w:szCs w:val="20"/>
              </w:rPr>
            </w:pPr>
            <w:r w:rsidRPr="00DF7AE4">
              <w:rPr>
                <w:rStyle w:val="A2"/>
              </w:rPr>
              <w:t xml:space="preserve">Using subject language with understanding </w:t>
            </w:r>
          </w:p>
          <w:p w14:paraId="5FFCBECA" w14:textId="77777777" w:rsidR="003F4A13" w:rsidRPr="00DF7AE4" w:rsidRDefault="003F4A13" w:rsidP="00A01C30">
            <w:pPr>
              <w:pStyle w:val="Pa2"/>
              <w:rPr>
                <w:rStyle w:val="A3"/>
              </w:rPr>
            </w:pPr>
          </w:p>
        </w:tc>
        <w:tc>
          <w:tcPr>
            <w:tcW w:w="709" w:type="dxa"/>
          </w:tcPr>
          <w:p w14:paraId="7E303BEC"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1B77C632" w14:textId="77777777" w:rsidR="003F4A13" w:rsidRDefault="00C65136" w:rsidP="00A01C30">
            <w:pPr>
              <w:pStyle w:val="NoSpacing"/>
              <w:rPr>
                <w:rFonts w:ascii="Arial" w:hAnsi="Arial" w:cs="Arial"/>
              </w:rPr>
            </w:pPr>
            <w:r>
              <w:rPr>
                <w:rFonts w:ascii="Arial" w:hAnsi="Arial" w:cs="Arial"/>
              </w:rPr>
              <w:t xml:space="preserve">Children were able to describe the techniques. </w:t>
            </w:r>
          </w:p>
          <w:p w14:paraId="5CFB3092" w14:textId="77777777" w:rsidR="003F4A13" w:rsidRPr="00DF7AE4" w:rsidRDefault="003F4A13" w:rsidP="00A01C30">
            <w:pPr>
              <w:pStyle w:val="NoSpacing"/>
              <w:rPr>
                <w:rFonts w:ascii="Arial" w:hAnsi="Arial" w:cs="Arial"/>
              </w:rPr>
            </w:pPr>
          </w:p>
        </w:tc>
      </w:tr>
      <w:tr w:rsidR="003F4A13" w:rsidRPr="00DF7AE4" w14:paraId="53240A8E" w14:textId="77777777" w:rsidTr="00E960B4">
        <w:tc>
          <w:tcPr>
            <w:tcW w:w="4815" w:type="dxa"/>
          </w:tcPr>
          <w:p w14:paraId="66E1F3ED" w14:textId="77777777" w:rsidR="003F4A13" w:rsidRPr="00DF7AE4" w:rsidRDefault="003F4A13" w:rsidP="00A01C30">
            <w:pPr>
              <w:pStyle w:val="Default"/>
              <w:numPr>
                <w:ilvl w:val="0"/>
                <w:numId w:val="1"/>
              </w:numPr>
              <w:rPr>
                <w:sz w:val="20"/>
                <w:szCs w:val="20"/>
              </w:rPr>
            </w:pPr>
            <w:r w:rsidRPr="00DF7AE4">
              <w:rPr>
                <w:rStyle w:val="A2"/>
              </w:rPr>
              <w:t xml:space="preserve">Finding out and researching independently </w:t>
            </w:r>
          </w:p>
          <w:p w14:paraId="0557C7A2" w14:textId="77777777" w:rsidR="003F4A13" w:rsidRPr="00DF7AE4" w:rsidRDefault="003F4A13" w:rsidP="00A01C30">
            <w:pPr>
              <w:pStyle w:val="Pa2"/>
              <w:rPr>
                <w:rStyle w:val="A3"/>
              </w:rPr>
            </w:pPr>
          </w:p>
        </w:tc>
        <w:tc>
          <w:tcPr>
            <w:tcW w:w="709" w:type="dxa"/>
          </w:tcPr>
          <w:p w14:paraId="139240FC"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6CD3C0B0" w14:textId="77777777" w:rsidR="003F4A13" w:rsidRDefault="00C65136" w:rsidP="00A01C30">
            <w:pPr>
              <w:pStyle w:val="NoSpacing"/>
              <w:rPr>
                <w:rFonts w:ascii="Arial" w:hAnsi="Arial" w:cs="Arial"/>
              </w:rPr>
            </w:pPr>
            <w:r>
              <w:rPr>
                <w:rFonts w:ascii="Arial" w:hAnsi="Arial" w:cs="Arial"/>
              </w:rPr>
              <w:t>The lesson was built around finding out through doing, using a structured approach.</w:t>
            </w:r>
          </w:p>
          <w:p w14:paraId="1294022C" w14:textId="77777777" w:rsidR="003F4A13" w:rsidRPr="00DF7AE4" w:rsidRDefault="003F4A13" w:rsidP="00A01C30">
            <w:pPr>
              <w:pStyle w:val="NoSpacing"/>
              <w:rPr>
                <w:rFonts w:ascii="Arial" w:hAnsi="Arial" w:cs="Arial"/>
              </w:rPr>
            </w:pPr>
          </w:p>
        </w:tc>
      </w:tr>
      <w:tr w:rsidR="003F4A13" w:rsidRPr="00DF7AE4" w14:paraId="3B687320" w14:textId="77777777" w:rsidTr="00E960B4">
        <w:tc>
          <w:tcPr>
            <w:tcW w:w="4815" w:type="dxa"/>
            <w:shd w:val="clear" w:color="auto" w:fill="D0CECE" w:themeFill="background2" w:themeFillShade="E6"/>
          </w:tcPr>
          <w:p w14:paraId="28B5C8BF" w14:textId="77777777" w:rsidR="003F4A13" w:rsidRPr="00F753F4" w:rsidRDefault="003F4A13" w:rsidP="00A01C30">
            <w:pPr>
              <w:pStyle w:val="Pa2"/>
              <w:rPr>
                <w:rStyle w:val="A2"/>
                <w:sz w:val="22"/>
                <w:szCs w:val="22"/>
              </w:rPr>
            </w:pPr>
            <w:r w:rsidRPr="00DF7AE4">
              <w:rPr>
                <w:rStyle w:val="A3"/>
              </w:rPr>
              <w:t xml:space="preserve">6 Reflection and evaluation </w:t>
            </w:r>
          </w:p>
        </w:tc>
        <w:tc>
          <w:tcPr>
            <w:tcW w:w="709" w:type="dxa"/>
            <w:shd w:val="clear" w:color="auto" w:fill="D0CECE" w:themeFill="background2" w:themeFillShade="E6"/>
          </w:tcPr>
          <w:p w14:paraId="60E31516" w14:textId="77777777" w:rsidR="003F4A13" w:rsidRPr="00DF7AE4" w:rsidRDefault="003F4A13" w:rsidP="00A01C30">
            <w:pPr>
              <w:pStyle w:val="NoSpacing"/>
              <w:rPr>
                <w:rFonts w:ascii="Arial" w:hAnsi="Arial" w:cs="Arial"/>
              </w:rPr>
            </w:pPr>
          </w:p>
        </w:tc>
        <w:tc>
          <w:tcPr>
            <w:tcW w:w="4819" w:type="dxa"/>
            <w:shd w:val="clear" w:color="auto" w:fill="D0CECE" w:themeFill="background2" w:themeFillShade="E6"/>
          </w:tcPr>
          <w:p w14:paraId="02ACD4B2" w14:textId="77777777" w:rsidR="003F4A13" w:rsidRPr="00DF7AE4" w:rsidRDefault="003F4A13" w:rsidP="00A01C30">
            <w:pPr>
              <w:pStyle w:val="NoSpacing"/>
              <w:rPr>
                <w:rFonts w:ascii="Arial" w:hAnsi="Arial" w:cs="Arial"/>
              </w:rPr>
            </w:pPr>
          </w:p>
        </w:tc>
      </w:tr>
      <w:tr w:rsidR="003F4A13" w:rsidRPr="00DF7AE4" w14:paraId="1C2E74F0" w14:textId="77777777" w:rsidTr="00E960B4">
        <w:tc>
          <w:tcPr>
            <w:tcW w:w="4815" w:type="dxa"/>
          </w:tcPr>
          <w:p w14:paraId="311570E3" w14:textId="77777777" w:rsidR="003F4A13" w:rsidRPr="00DF7AE4" w:rsidRDefault="003F4A13" w:rsidP="00A01C30">
            <w:pPr>
              <w:pStyle w:val="Default"/>
              <w:numPr>
                <w:ilvl w:val="0"/>
                <w:numId w:val="1"/>
              </w:numPr>
              <w:spacing w:after="3"/>
              <w:rPr>
                <w:sz w:val="20"/>
                <w:szCs w:val="20"/>
              </w:rPr>
            </w:pPr>
            <w:r w:rsidRPr="00DF7AE4">
              <w:rPr>
                <w:rStyle w:val="A2"/>
              </w:rPr>
              <w:t xml:space="preserve">Reflecting on what has been learned </w:t>
            </w:r>
          </w:p>
          <w:p w14:paraId="1E989247" w14:textId="77777777" w:rsidR="003F4A13" w:rsidRPr="00DF7AE4" w:rsidRDefault="003F4A13" w:rsidP="00A01C30">
            <w:pPr>
              <w:pStyle w:val="Default"/>
              <w:numPr>
                <w:ilvl w:val="0"/>
                <w:numId w:val="1"/>
              </w:numPr>
              <w:spacing w:after="3"/>
              <w:rPr>
                <w:rStyle w:val="A2"/>
              </w:rPr>
            </w:pPr>
          </w:p>
        </w:tc>
        <w:tc>
          <w:tcPr>
            <w:tcW w:w="709" w:type="dxa"/>
          </w:tcPr>
          <w:p w14:paraId="5E307127"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0371CA53" w14:textId="77777777" w:rsidR="003F4A13" w:rsidRDefault="00C65136" w:rsidP="00A01C30">
            <w:pPr>
              <w:pStyle w:val="NoSpacing"/>
              <w:tabs>
                <w:tab w:val="left" w:pos="1395"/>
              </w:tabs>
              <w:rPr>
                <w:rFonts w:ascii="Arial" w:hAnsi="Arial" w:cs="Arial"/>
              </w:rPr>
            </w:pPr>
            <w:r>
              <w:rPr>
                <w:rFonts w:ascii="Arial" w:hAnsi="Arial" w:cs="Arial"/>
              </w:rPr>
              <w:t>Whilst they weren’t asked specifically what they had learnt, they did demonstrate learning through the work they did. This could be revisited asking specific questions</w:t>
            </w:r>
            <w:r w:rsidR="003F4A13">
              <w:rPr>
                <w:rFonts w:ascii="Arial" w:hAnsi="Arial" w:cs="Arial"/>
              </w:rPr>
              <w:tab/>
            </w:r>
          </w:p>
          <w:p w14:paraId="3F6B8DDF" w14:textId="77777777" w:rsidR="003F4A13" w:rsidRPr="00DF7AE4" w:rsidRDefault="003F4A13" w:rsidP="00A01C30">
            <w:pPr>
              <w:pStyle w:val="NoSpacing"/>
              <w:tabs>
                <w:tab w:val="left" w:pos="1395"/>
              </w:tabs>
              <w:rPr>
                <w:rFonts w:ascii="Arial" w:hAnsi="Arial" w:cs="Arial"/>
              </w:rPr>
            </w:pPr>
          </w:p>
        </w:tc>
      </w:tr>
      <w:tr w:rsidR="003F4A13" w:rsidRPr="00DF7AE4" w14:paraId="163B2028" w14:textId="77777777" w:rsidTr="00E960B4">
        <w:tc>
          <w:tcPr>
            <w:tcW w:w="4815" w:type="dxa"/>
          </w:tcPr>
          <w:p w14:paraId="3D48D542" w14:textId="77777777" w:rsidR="003F4A13" w:rsidRPr="00DF7AE4" w:rsidRDefault="003F4A13" w:rsidP="00A01C30">
            <w:pPr>
              <w:pStyle w:val="Default"/>
              <w:numPr>
                <w:ilvl w:val="0"/>
                <w:numId w:val="1"/>
              </w:numPr>
              <w:spacing w:after="3"/>
              <w:rPr>
                <w:sz w:val="20"/>
                <w:szCs w:val="20"/>
              </w:rPr>
            </w:pPr>
            <w:r w:rsidRPr="00DF7AE4">
              <w:rPr>
                <w:rStyle w:val="A2"/>
              </w:rPr>
              <w:t xml:space="preserve">Analysing and questioning ideas and arguments </w:t>
            </w:r>
          </w:p>
          <w:p w14:paraId="2E2A160D" w14:textId="77777777" w:rsidR="003F4A13" w:rsidRPr="00DF7AE4" w:rsidRDefault="003F4A13" w:rsidP="00A01C30">
            <w:pPr>
              <w:pStyle w:val="Default"/>
              <w:numPr>
                <w:ilvl w:val="0"/>
                <w:numId w:val="1"/>
              </w:numPr>
              <w:spacing w:after="3"/>
              <w:rPr>
                <w:rStyle w:val="A2"/>
              </w:rPr>
            </w:pPr>
          </w:p>
        </w:tc>
        <w:tc>
          <w:tcPr>
            <w:tcW w:w="709" w:type="dxa"/>
          </w:tcPr>
          <w:p w14:paraId="1F9CB8BB"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5A67A6C3" w14:textId="77777777" w:rsidR="003F4A13" w:rsidRDefault="00C65136" w:rsidP="00A01C30">
            <w:pPr>
              <w:pStyle w:val="NoSpacing"/>
              <w:rPr>
                <w:rFonts w:ascii="Arial" w:hAnsi="Arial" w:cs="Arial"/>
              </w:rPr>
            </w:pPr>
            <w:r>
              <w:rPr>
                <w:rFonts w:ascii="Arial" w:hAnsi="Arial" w:cs="Arial"/>
              </w:rPr>
              <w:t>There was discussion during the process, on tables as to how the pastel and watercolour worked together.</w:t>
            </w:r>
          </w:p>
          <w:p w14:paraId="557575F5" w14:textId="77777777" w:rsidR="003F4A13" w:rsidRPr="00DF7AE4" w:rsidRDefault="003F4A13" w:rsidP="00A01C30">
            <w:pPr>
              <w:pStyle w:val="NoSpacing"/>
              <w:rPr>
                <w:rFonts w:ascii="Arial" w:hAnsi="Arial" w:cs="Arial"/>
              </w:rPr>
            </w:pPr>
          </w:p>
        </w:tc>
      </w:tr>
      <w:tr w:rsidR="003F4A13" w:rsidRPr="00DF7AE4" w14:paraId="0FCAA3D8" w14:textId="77777777" w:rsidTr="00E960B4">
        <w:tc>
          <w:tcPr>
            <w:tcW w:w="4815" w:type="dxa"/>
          </w:tcPr>
          <w:p w14:paraId="754D6470" w14:textId="77777777" w:rsidR="003F4A13" w:rsidRPr="00DF7AE4" w:rsidRDefault="003F4A13" w:rsidP="00A01C30">
            <w:pPr>
              <w:pStyle w:val="Default"/>
              <w:numPr>
                <w:ilvl w:val="0"/>
                <w:numId w:val="1"/>
              </w:numPr>
              <w:spacing w:after="3"/>
              <w:rPr>
                <w:sz w:val="20"/>
                <w:szCs w:val="20"/>
              </w:rPr>
            </w:pPr>
            <w:r w:rsidRPr="00DF7AE4">
              <w:rPr>
                <w:rStyle w:val="A2"/>
              </w:rPr>
              <w:t xml:space="preserve">Responding to/commenting on own and others’ work </w:t>
            </w:r>
          </w:p>
          <w:p w14:paraId="35130896" w14:textId="77777777" w:rsidR="003F4A13" w:rsidRPr="00DF7AE4" w:rsidRDefault="003F4A13" w:rsidP="00A01C30">
            <w:pPr>
              <w:pStyle w:val="Default"/>
              <w:numPr>
                <w:ilvl w:val="0"/>
                <w:numId w:val="1"/>
              </w:numPr>
              <w:spacing w:after="3"/>
              <w:rPr>
                <w:rStyle w:val="A2"/>
              </w:rPr>
            </w:pPr>
          </w:p>
        </w:tc>
        <w:tc>
          <w:tcPr>
            <w:tcW w:w="709" w:type="dxa"/>
          </w:tcPr>
          <w:p w14:paraId="363D2B8C" w14:textId="77777777" w:rsidR="003F4A13" w:rsidRPr="00DF7AE4" w:rsidRDefault="00C65136" w:rsidP="00A01C30">
            <w:pPr>
              <w:pStyle w:val="NoSpacing"/>
              <w:rPr>
                <w:rFonts w:ascii="Arial" w:hAnsi="Arial" w:cs="Arial"/>
              </w:rPr>
            </w:pPr>
            <w:r>
              <w:rPr>
                <w:rFonts w:ascii="Arial" w:hAnsi="Arial" w:cs="Arial"/>
              </w:rPr>
              <w:t>x</w:t>
            </w:r>
          </w:p>
        </w:tc>
        <w:tc>
          <w:tcPr>
            <w:tcW w:w="4819" w:type="dxa"/>
          </w:tcPr>
          <w:p w14:paraId="63BC7785" w14:textId="77777777" w:rsidR="003F4A13" w:rsidRDefault="00C65136" w:rsidP="00A01C30">
            <w:pPr>
              <w:pStyle w:val="NoSpacing"/>
              <w:rPr>
                <w:rFonts w:ascii="Arial" w:hAnsi="Arial" w:cs="Arial"/>
              </w:rPr>
            </w:pPr>
            <w:r>
              <w:rPr>
                <w:rFonts w:ascii="Arial" w:hAnsi="Arial" w:cs="Arial"/>
              </w:rPr>
              <w:t xml:space="preserve">Children were encouraged to look at each other’s work throughout and at the end, where they gave comments on what they liked – picking out placement of subject, shape, colour choice for mood. </w:t>
            </w:r>
          </w:p>
          <w:p w14:paraId="5042051A" w14:textId="77777777" w:rsidR="003F4A13" w:rsidRPr="00DF7AE4" w:rsidRDefault="003F4A13" w:rsidP="00A01C30">
            <w:pPr>
              <w:pStyle w:val="NoSpacing"/>
              <w:rPr>
                <w:rFonts w:ascii="Arial" w:hAnsi="Arial" w:cs="Arial"/>
              </w:rPr>
            </w:pPr>
          </w:p>
        </w:tc>
      </w:tr>
      <w:tr w:rsidR="003F4A13" w:rsidRPr="00DF7AE4" w14:paraId="7083F817" w14:textId="77777777" w:rsidTr="00E960B4">
        <w:tc>
          <w:tcPr>
            <w:tcW w:w="4815" w:type="dxa"/>
          </w:tcPr>
          <w:p w14:paraId="6BFC506F" w14:textId="77777777" w:rsidR="003F4A13" w:rsidRPr="00DF7AE4" w:rsidRDefault="003F4A13" w:rsidP="00A01C30">
            <w:pPr>
              <w:pStyle w:val="Default"/>
              <w:numPr>
                <w:ilvl w:val="0"/>
                <w:numId w:val="1"/>
              </w:numPr>
              <w:rPr>
                <w:sz w:val="20"/>
                <w:szCs w:val="20"/>
              </w:rPr>
            </w:pPr>
            <w:r w:rsidRPr="00DF7AE4">
              <w:rPr>
                <w:rStyle w:val="A2"/>
              </w:rPr>
              <w:t xml:space="preserve">Reviewing and evaluating own progress </w:t>
            </w:r>
          </w:p>
          <w:p w14:paraId="49A6B0A7" w14:textId="77777777" w:rsidR="003F4A13" w:rsidRPr="00DF7AE4" w:rsidRDefault="003F4A13" w:rsidP="00A01C30">
            <w:pPr>
              <w:pStyle w:val="Default"/>
              <w:spacing w:after="3"/>
              <w:rPr>
                <w:rStyle w:val="A2"/>
              </w:rPr>
            </w:pPr>
          </w:p>
        </w:tc>
        <w:tc>
          <w:tcPr>
            <w:tcW w:w="709" w:type="dxa"/>
          </w:tcPr>
          <w:p w14:paraId="1AD3DA1A" w14:textId="77777777" w:rsidR="003F4A13" w:rsidRPr="00DF7AE4" w:rsidRDefault="003F4A13" w:rsidP="00A01C30">
            <w:pPr>
              <w:pStyle w:val="NoSpacing"/>
              <w:rPr>
                <w:rFonts w:ascii="Arial" w:hAnsi="Arial" w:cs="Arial"/>
              </w:rPr>
            </w:pPr>
          </w:p>
        </w:tc>
        <w:tc>
          <w:tcPr>
            <w:tcW w:w="4819" w:type="dxa"/>
          </w:tcPr>
          <w:p w14:paraId="4C62CC58" w14:textId="77777777" w:rsidR="003F4A13" w:rsidRDefault="00C65136" w:rsidP="00A01C30">
            <w:pPr>
              <w:pStyle w:val="NoSpacing"/>
              <w:rPr>
                <w:rFonts w:ascii="Arial" w:hAnsi="Arial" w:cs="Arial"/>
              </w:rPr>
            </w:pPr>
            <w:r>
              <w:rPr>
                <w:rFonts w:ascii="Arial" w:hAnsi="Arial" w:cs="Arial"/>
              </w:rPr>
              <w:t>Discussion was more about each other’s work but could be revisited</w:t>
            </w:r>
          </w:p>
          <w:p w14:paraId="05462EF4" w14:textId="77777777" w:rsidR="003F4A13" w:rsidRPr="00DF7AE4" w:rsidRDefault="003F4A13" w:rsidP="00A01C30">
            <w:pPr>
              <w:pStyle w:val="NoSpacing"/>
              <w:rPr>
                <w:rFonts w:ascii="Arial" w:hAnsi="Arial" w:cs="Arial"/>
              </w:rPr>
            </w:pPr>
          </w:p>
        </w:tc>
      </w:tr>
    </w:tbl>
    <w:p w14:paraId="11D18611" w14:textId="77777777" w:rsidR="003F4A13" w:rsidRPr="00E960B4" w:rsidRDefault="003F4A13" w:rsidP="00E960B4">
      <w:pPr>
        <w:rPr>
          <w:rFonts w:ascii="Arial" w:hAnsi="Arial" w:cs="Arial"/>
        </w:rPr>
      </w:pPr>
      <w:r>
        <w:rPr>
          <w:rStyle w:val="A1"/>
          <w:rFonts w:ascii="Arial" w:hAnsi="Arial" w:cs="Arial"/>
        </w:rPr>
        <w:t>© Hill Mead PS 2016</w:t>
      </w:r>
    </w:p>
    <w:p w14:paraId="2E10E975" w14:textId="77777777" w:rsidR="00AA4513" w:rsidRDefault="00AA4513" w:rsidP="00F40D2E">
      <w:pPr>
        <w:pStyle w:val="Default"/>
        <w:rPr>
          <w:rFonts w:asciiTheme="minorHAnsi" w:hAnsiTheme="minorHAnsi" w:cstheme="minorBidi"/>
          <w:color w:val="auto"/>
          <w:sz w:val="22"/>
          <w:szCs w:val="22"/>
        </w:rPr>
      </w:pPr>
    </w:p>
    <w:p w14:paraId="59D8F895" w14:textId="77777777" w:rsidR="001102A0" w:rsidRDefault="001102A0" w:rsidP="00F40D2E">
      <w:pPr>
        <w:pStyle w:val="Default"/>
        <w:rPr>
          <w:rFonts w:asciiTheme="minorHAnsi" w:hAnsiTheme="minorHAnsi" w:cstheme="minorBidi"/>
          <w:color w:val="auto"/>
          <w:sz w:val="22"/>
          <w:szCs w:val="22"/>
        </w:rPr>
      </w:pPr>
    </w:p>
    <w:p w14:paraId="73C5461D" w14:textId="77777777" w:rsidR="001102A0" w:rsidRDefault="001102A0" w:rsidP="00F40D2E">
      <w:pPr>
        <w:pStyle w:val="Default"/>
        <w:rPr>
          <w:rFonts w:asciiTheme="minorHAnsi" w:hAnsiTheme="minorHAnsi" w:cstheme="minorBidi"/>
          <w:color w:val="auto"/>
          <w:sz w:val="22"/>
          <w:szCs w:val="22"/>
        </w:rPr>
      </w:pPr>
    </w:p>
    <w:p w14:paraId="721FCC81" w14:textId="77777777" w:rsidR="001102A0" w:rsidRDefault="001102A0" w:rsidP="00F40D2E">
      <w:pPr>
        <w:pStyle w:val="Default"/>
        <w:rPr>
          <w:rFonts w:asciiTheme="minorHAnsi" w:hAnsiTheme="minorHAnsi" w:cstheme="minorBidi"/>
          <w:color w:val="auto"/>
          <w:sz w:val="22"/>
          <w:szCs w:val="22"/>
        </w:rPr>
      </w:pPr>
    </w:p>
    <w:p w14:paraId="48F56860" w14:textId="77777777" w:rsidR="001102A0" w:rsidRDefault="001102A0" w:rsidP="00F40D2E">
      <w:pPr>
        <w:pStyle w:val="Default"/>
        <w:rPr>
          <w:rFonts w:asciiTheme="minorHAnsi" w:hAnsiTheme="minorHAnsi" w:cstheme="minorBidi"/>
          <w:color w:val="auto"/>
          <w:sz w:val="22"/>
          <w:szCs w:val="22"/>
        </w:rPr>
      </w:pPr>
    </w:p>
    <w:p w14:paraId="09B1F9EE" w14:textId="77777777" w:rsidR="001102A0" w:rsidRDefault="001102A0" w:rsidP="00F40D2E">
      <w:pPr>
        <w:pStyle w:val="Default"/>
        <w:rPr>
          <w:rFonts w:asciiTheme="minorHAnsi" w:hAnsiTheme="minorHAnsi" w:cstheme="minorBidi"/>
          <w:color w:val="auto"/>
          <w:sz w:val="22"/>
          <w:szCs w:val="22"/>
        </w:rPr>
      </w:pPr>
    </w:p>
    <w:p w14:paraId="0BCDC4C7" w14:textId="77777777" w:rsidR="001102A0" w:rsidRDefault="00C65136" w:rsidP="00F40D2E">
      <w:pPr>
        <w:pStyle w:val="Default"/>
        <w:rPr>
          <w:rFonts w:asciiTheme="minorHAnsi" w:hAnsiTheme="minorHAnsi" w:cstheme="minorBidi"/>
          <w:b/>
          <w:color w:val="auto"/>
          <w:sz w:val="22"/>
          <w:szCs w:val="22"/>
        </w:rPr>
      </w:pPr>
      <w:r>
        <w:rPr>
          <w:rFonts w:asciiTheme="minorHAnsi" w:hAnsiTheme="minorHAnsi" w:cstheme="minorBidi"/>
          <w:b/>
          <w:color w:val="auto"/>
          <w:sz w:val="22"/>
          <w:szCs w:val="22"/>
        </w:rPr>
        <w:t>Learning points</w:t>
      </w:r>
    </w:p>
    <w:p w14:paraId="7002CB4D" w14:textId="77777777" w:rsidR="00C65136" w:rsidRDefault="00C65136" w:rsidP="00F40D2E">
      <w:pPr>
        <w:pStyle w:val="Default"/>
        <w:rPr>
          <w:rFonts w:asciiTheme="minorHAnsi" w:hAnsiTheme="minorHAnsi" w:cstheme="minorBidi"/>
          <w:color w:val="auto"/>
          <w:sz w:val="22"/>
          <w:szCs w:val="22"/>
        </w:rPr>
      </w:pPr>
      <w:r>
        <w:rPr>
          <w:rFonts w:asciiTheme="minorHAnsi" w:hAnsiTheme="minorHAnsi" w:cstheme="minorBidi"/>
          <w:b/>
          <w:color w:val="auto"/>
          <w:sz w:val="22"/>
          <w:szCs w:val="22"/>
        </w:rPr>
        <w:t xml:space="preserve"> </w:t>
      </w:r>
      <w:r w:rsidRPr="001102A0">
        <w:rPr>
          <w:rFonts w:asciiTheme="minorHAnsi" w:hAnsiTheme="minorHAnsi" w:cstheme="minorBidi"/>
          <w:color w:val="auto"/>
          <w:sz w:val="22"/>
          <w:szCs w:val="22"/>
        </w:rPr>
        <w:t xml:space="preserve">– children had plenty of resources – this worked </w:t>
      </w:r>
      <w:proofErr w:type="gramStart"/>
      <w:r w:rsidRPr="001102A0">
        <w:rPr>
          <w:rFonts w:asciiTheme="minorHAnsi" w:hAnsiTheme="minorHAnsi" w:cstheme="minorBidi"/>
          <w:color w:val="auto"/>
          <w:sz w:val="22"/>
          <w:szCs w:val="22"/>
        </w:rPr>
        <w:t>really well</w:t>
      </w:r>
      <w:proofErr w:type="gramEnd"/>
      <w:r w:rsidRPr="001102A0">
        <w:rPr>
          <w:rFonts w:asciiTheme="minorHAnsi" w:hAnsiTheme="minorHAnsi" w:cstheme="minorBidi"/>
          <w:color w:val="auto"/>
          <w:sz w:val="22"/>
          <w:szCs w:val="22"/>
        </w:rPr>
        <w:t>.</w:t>
      </w:r>
    </w:p>
    <w:p w14:paraId="363E2DFA" w14:textId="77777777" w:rsidR="001102A0" w:rsidRPr="001102A0" w:rsidRDefault="001102A0" w:rsidP="00F40D2E">
      <w:pPr>
        <w:pStyle w:val="Default"/>
        <w:rPr>
          <w:rFonts w:asciiTheme="minorHAnsi" w:hAnsiTheme="minorHAnsi" w:cstheme="minorBidi"/>
          <w:color w:val="auto"/>
          <w:sz w:val="22"/>
          <w:szCs w:val="22"/>
        </w:rPr>
      </w:pPr>
    </w:p>
    <w:p w14:paraId="0A76A3F8" w14:textId="77777777" w:rsidR="00C65136" w:rsidRDefault="001102A0" w:rsidP="001102A0">
      <w:pPr>
        <w:pStyle w:val="Default"/>
        <w:rPr>
          <w:rFonts w:asciiTheme="minorHAnsi" w:hAnsiTheme="minorHAnsi" w:cstheme="minorBidi"/>
          <w:color w:val="auto"/>
          <w:sz w:val="22"/>
          <w:szCs w:val="22"/>
        </w:rPr>
      </w:pPr>
      <w:r w:rsidRPr="001102A0">
        <w:rPr>
          <w:rFonts w:asciiTheme="minorHAnsi" w:hAnsiTheme="minorHAnsi" w:cstheme="minorBidi"/>
          <w:color w:val="auto"/>
          <w:sz w:val="22"/>
          <w:szCs w:val="22"/>
        </w:rPr>
        <w:t>-</w:t>
      </w:r>
      <w:r w:rsidR="00C65136" w:rsidRPr="001102A0">
        <w:rPr>
          <w:rFonts w:asciiTheme="minorHAnsi" w:hAnsiTheme="minorHAnsi" w:cstheme="minorBidi"/>
          <w:color w:val="auto"/>
          <w:sz w:val="22"/>
          <w:szCs w:val="22"/>
        </w:rPr>
        <w:t xml:space="preserve">The pace of the lesson and the fact that it was extended in time, meant children had the space to complete their work and really get to grips with the media. </w:t>
      </w:r>
      <w:r w:rsidRPr="001102A0">
        <w:rPr>
          <w:rFonts w:asciiTheme="minorHAnsi" w:hAnsiTheme="minorHAnsi" w:cstheme="minorBidi"/>
          <w:color w:val="auto"/>
          <w:sz w:val="22"/>
          <w:szCs w:val="22"/>
        </w:rPr>
        <w:t>Children kept going to get their work completed</w:t>
      </w:r>
    </w:p>
    <w:p w14:paraId="047D13E6" w14:textId="77777777" w:rsidR="001102A0" w:rsidRPr="001102A0" w:rsidRDefault="001102A0" w:rsidP="001102A0">
      <w:pPr>
        <w:pStyle w:val="Default"/>
        <w:rPr>
          <w:rFonts w:asciiTheme="minorHAnsi" w:hAnsiTheme="minorHAnsi" w:cstheme="minorBidi"/>
          <w:color w:val="auto"/>
          <w:sz w:val="22"/>
          <w:szCs w:val="22"/>
        </w:rPr>
      </w:pPr>
    </w:p>
    <w:p w14:paraId="4D7117E0" w14:textId="13837053" w:rsidR="00C65136" w:rsidRDefault="001102A0" w:rsidP="00F40D2E">
      <w:pPr>
        <w:pStyle w:val="Default"/>
        <w:rPr>
          <w:rFonts w:asciiTheme="minorHAnsi" w:hAnsiTheme="minorHAnsi" w:cstheme="minorBidi"/>
          <w:color w:val="auto"/>
          <w:sz w:val="22"/>
          <w:szCs w:val="22"/>
        </w:rPr>
      </w:pPr>
      <w:r w:rsidRPr="001102A0">
        <w:rPr>
          <w:rFonts w:asciiTheme="minorHAnsi" w:hAnsiTheme="minorHAnsi" w:cstheme="minorBidi"/>
          <w:color w:val="auto"/>
          <w:sz w:val="22"/>
          <w:szCs w:val="22"/>
        </w:rPr>
        <w:t>-</w:t>
      </w:r>
      <w:r w:rsidR="00156851">
        <w:rPr>
          <w:rFonts w:asciiTheme="minorHAnsi" w:hAnsiTheme="minorHAnsi" w:cstheme="minorBidi"/>
          <w:color w:val="auto"/>
          <w:sz w:val="22"/>
          <w:szCs w:val="22"/>
        </w:rPr>
        <w:t>The teacher</w:t>
      </w:r>
      <w:r w:rsidR="00C65136" w:rsidRPr="001102A0">
        <w:rPr>
          <w:rFonts w:asciiTheme="minorHAnsi" w:hAnsiTheme="minorHAnsi" w:cstheme="minorBidi"/>
          <w:color w:val="auto"/>
          <w:sz w:val="22"/>
          <w:szCs w:val="22"/>
        </w:rPr>
        <w:t xml:space="preserve"> might have taken the photo away to encourage more experimentation with the background mood colour of the paintin</w:t>
      </w:r>
      <w:r w:rsidRPr="001102A0">
        <w:rPr>
          <w:rFonts w:asciiTheme="minorHAnsi" w:hAnsiTheme="minorHAnsi" w:cstheme="minorBidi"/>
          <w:color w:val="auto"/>
          <w:sz w:val="22"/>
          <w:szCs w:val="22"/>
        </w:rPr>
        <w:t>g</w:t>
      </w:r>
      <w:r w:rsidR="00C65136" w:rsidRPr="001102A0">
        <w:rPr>
          <w:rFonts w:asciiTheme="minorHAnsi" w:hAnsiTheme="minorHAnsi" w:cstheme="minorBidi"/>
          <w:color w:val="auto"/>
          <w:sz w:val="22"/>
          <w:szCs w:val="22"/>
        </w:rPr>
        <w:t>.</w:t>
      </w:r>
    </w:p>
    <w:p w14:paraId="06ADC47F" w14:textId="77777777" w:rsidR="001102A0" w:rsidRPr="001102A0" w:rsidRDefault="001102A0" w:rsidP="00F40D2E">
      <w:pPr>
        <w:pStyle w:val="Default"/>
        <w:rPr>
          <w:rFonts w:asciiTheme="minorHAnsi" w:hAnsiTheme="minorHAnsi" w:cstheme="minorBidi"/>
          <w:color w:val="auto"/>
          <w:sz w:val="22"/>
          <w:szCs w:val="22"/>
        </w:rPr>
      </w:pPr>
    </w:p>
    <w:p w14:paraId="5357E0A0" w14:textId="02087220" w:rsidR="001102A0" w:rsidRDefault="001102A0" w:rsidP="00F40D2E">
      <w:pPr>
        <w:pStyle w:val="Default"/>
        <w:rPr>
          <w:rFonts w:asciiTheme="minorHAnsi" w:hAnsiTheme="minorHAnsi" w:cstheme="minorBidi"/>
          <w:color w:val="auto"/>
          <w:sz w:val="22"/>
          <w:szCs w:val="22"/>
        </w:rPr>
      </w:pPr>
      <w:r w:rsidRPr="001102A0">
        <w:rPr>
          <w:rFonts w:asciiTheme="minorHAnsi" w:hAnsiTheme="minorHAnsi" w:cstheme="minorBidi"/>
          <w:color w:val="auto"/>
          <w:sz w:val="22"/>
          <w:szCs w:val="22"/>
        </w:rPr>
        <w:t xml:space="preserve">- </w:t>
      </w:r>
      <w:r w:rsidR="00156851">
        <w:rPr>
          <w:rFonts w:asciiTheme="minorHAnsi" w:hAnsiTheme="minorHAnsi" w:cstheme="minorBidi"/>
          <w:color w:val="auto"/>
          <w:sz w:val="22"/>
          <w:szCs w:val="22"/>
        </w:rPr>
        <w:t>The teacher</w:t>
      </w:r>
      <w:r w:rsidRPr="001102A0">
        <w:rPr>
          <w:rFonts w:asciiTheme="minorHAnsi" w:hAnsiTheme="minorHAnsi" w:cstheme="minorBidi"/>
          <w:color w:val="auto"/>
          <w:sz w:val="22"/>
          <w:szCs w:val="22"/>
        </w:rPr>
        <w:t xml:space="preserve"> was pleased he </w:t>
      </w:r>
      <w:proofErr w:type="gramStart"/>
      <w:r w:rsidRPr="001102A0">
        <w:rPr>
          <w:rFonts w:asciiTheme="minorHAnsi" w:hAnsiTheme="minorHAnsi" w:cstheme="minorBidi"/>
          <w:color w:val="auto"/>
          <w:sz w:val="22"/>
          <w:szCs w:val="22"/>
        </w:rPr>
        <w:t>didn’t</w:t>
      </w:r>
      <w:proofErr w:type="gramEnd"/>
      <w:r w:rsidRPr="001102A0">
        <w:rPr>
          <w:rFonts w:asciiTheme="minorHAnsi" w:hAnsiTheme="minorHAnsi" w:cstheme="minorBidi"/>
          <w:color w:val="auto"/>
          <w:sz w:val="22"/>
          <w:szCs w:val="22"/>
        </w:rPr>
        <w:t xml:space="preserve"> do a picture himself during the lesson – this allowed him more time to look at what the children were doing and stopped them from trying to copy his work.</w:t>
      </w:r>
    </w:p>
    <w:p w14:paraId="6D514592" w14:textId="77777777" w:rsidR="001102A0" w:rsidRPr="001102A0" w:rsidRDefault="001102A0" w:rsidP="00F40D2E">
      <w:pPr>
        <w:pStyle w:val="Default"/>
        <w:rPr>
          <w:rFonts w:asciiTheme="minorHAnsi" w:hAnsiTheme="minorHAnsi" w:cstheme="minorBidi"/>
          <w:color w:val="auto"/>
          <w:sz w:val="22"/>
          <w:szCs w:val="22"/>
        </w:rPr>
      </w:pPr>
    </w:p>
    <w:p w14:paraId="61E6DE02" w14:textId="77777777" w:rsidR="001102A0" w:rsidRDefault="001102A0" w:rsidP="00F40D2E">
      <w:pPr>
        <w:pStyle w:val="Default"/>
        <w:rPr>
          <w:rFonts w:asciiTheme="minorHAnsi" w:hAnsiTheme="minorHAnsi" w:cstheme="minorBidi"/>
          <w:color w:val="auto"/>
          <w:sz w:val="22"/>
          <w:szCs w:val="22"/>
        </w:rPr>
      </w:pPr>
      <w:r w:rsidRPr="001102A0">
        <w:rPr>
          <w:rFonts w:asciiTheme="minorHAnsi" w:hAnsiTheme="minorHAnsi" w:cstheme="minorBidi"/>
          <w:color w:val="auto"/>
          <w:sz w:val="22"/>
          <w:szCs w:val="22"/>
        </w:rPr>
        <w:t>- breaking down the body into a series of connected known shapes was very effective.</w:t>
      </w:r>
    </w:p>
    <w:p w14:paraId="70DFE92F" w14:textId="77777777" w:rsidR="001102A0" w:rsidRPr="001102A0" w:rsidRDefault="001102A0" w:rsidP="00F40D2E">
      <w:pPr>
        <w:pStyle w:val="Default"/>
        <w:rPr>
          <w:rFonts w:asciiTheme="minorHAnsi" w:hAnsiTheme="minorHAnsi" w:cstheme="minorBidi"/>
          <w:color w:val="auto"/>
          <w:sz w:val="22"/>
          <w:szCs w:val="22"/>
        </w:rPr>
      </w:pPr>
    </w:p>
    <w:p w14:paraId="5901B6F2" w14:textId="77777777" w:rsidR="001102A0" w:rsidRPr="001102A0" w:rsidRDefault="001102A0" w:rsidP="00F40D2E">
      <w:pPr>
        <w:pStyle w:val="Default"/>
        <w:rPr>
          <w:rFonts w:asciiTheme="minorHAnsi" w:hAnsiTheme="minorHAnsi" w:cstheme="minorBidi"/>
          <w:color w:val="auto"/>
          <w:sz w:val="22"/>
          <w:szCs w:val="22"/>
        </w:rPr>
      </w:pPr>
      <w:r w:rsidRPr="001102A0">
        <w:rPr>
          <w:rFonts w:asciiTheme="minorHAnsi" w:hAnsiTheme="minorHAnsi" w:cstheme="minorBidi"/>
          <w:color w:val="auto"/>
          <w:sz w:val="22"/>
          <w:szCs w:val="22"/>
        </w:rPr>
        <w:t>- having done some sketching in the last few weeks, the children were confident about drawing. The practice really helped!</w:t>
      </w:r>
    </w:p>
    <w:p w14:paraId="31D439F5" w14:textId="77777777" w:rsidR="00C65136" w:rsidRDefault="00C65136" w:rsidP="001102A0">
      <w:pPr>
        <w:pStyle w:val="Default"/>
        <w:rPr>
          <w:rFonts w:asciiTheme="minorHAnsi" w:hAnsiTheme="minorHAnsi" w:cstheme="minorBidi"/>
          <w:b/>
          <w:color w:val="auto"/>
          <w:sz w:val="22"/>
          <w:szCs w:val="22"/>
        </w:rPr>
      </w:pPr>
    </w:p>
    <w:p w14:paraId="35C02FE4" w14:textId="56B54FFE" w:rsidR="001102A0" w:rsidRPr="001102A0" w:rsidRDefault="001102A0" w:rsidP="001102A0">
      <w:pPr>
        <w:pStyle w:val="Default"/>
        <w:rPr>
          <w:rFonts w:asciiTheme="minorHAnsi" w:hAnsiTheme="minorHAnsi" w:cstheme="minorBidi"/>
          <w:color w:val="auto"/>
          <w:sz w:val="22"/>
          <w:szCs w:val="22"/>
        </w:rPr>
      </w:pPr>
      <w:r>
        <w:rPr>
          <w:rFonts w:asciiTheme="minorHAnsi" w:hAnsiTheme="minorHAnsi" w:cstheme="minorBidi"/>
          <w:b/>
          <w:color w:val="auto"/>
          <w:sz w:val="22"/>
          <w:szCs w:val="22"/>
        </w:rPr>
        <w:t>-</w:t>
      </w:r>
      <w:r>
        <w:rPr>
          <w:rFonts w:asciiTheme="minorHAnsi" w:hAnsiTheme="minorHAnsi" w:cstheme="minorBidi"/>
          <w:color w:val="auto"/>
          <w:sz w:val="22"/>
          <w:szCs w:val="22"/>
        </w:rPr>
        <w:t xml:space="preserve">next time </w:t>
      </w:r>
      <w:r w:rsidR="00156851">
        <w:rPr>
          <w:rFonts w:asciiTheme="minorHAnsi" w:hAnsiTheme="minorHAnsi" w:cstheme="minorBidi"/>
          <w:color w:val="auto"/>
          <w:sz w:val="22"/>
          <w:szCs w:val="22"/>
        </w:rPr>
        <w:t>the teacher said he</w:t>
      </w:r>
      <w:r>
        <w:rPr>
          <w:rFonts w:asciiTheme="minorHAnsi" w:hAnsiTheme="minorHAnsi" w:cstheme="minorBidi"/>
          <w:color w:val="auto"/>
          <w:sz w:val="22"/>
          <w:szCs w:val="22"/>
        </w:rPr>
        <w:t xml:space="preserve"> would make his own picture beforehand, so he could test the process and consolidate his thoughts on timing of each part of the process. </w:t>
      </w:r>
    </w:p>
    <w:p w14:paraId="28FA0709" w14:textId="77777777" w:rsidR="00C65136" w:rsidRDefault="00C65136" w:rsidP="00F40D2E">
      <w:pPr>
        <w:pStyle w:val="Default"/>
        <w:rPr>
          <w:rFonts w:asciiTheme="minorHAnsi" w:hAnsiTheme="minorHAnsi" w:cstheme="minorBidi"/>
          <w:color w:val="auto"/>
          <w:sz w:val="22"/>
          <w:szCs w:val="22"/>
        </w:rPr>
      </w:pPr>
    </w:p>
    <w:p w14:paraId="1AECA982" w14:textId="77777777" w:rsidR="00C65136" w:rsidRDefault="00C65136" w:rsidP="00F40D2E">
      <w:pPr>
        <w:pStyle w:val="Default"/>
        <w:rPr>
          <w:rFonts w:asciiTheme="minorHAnsi" w:hAnsiTheme="minorHAnsi" w:cstheme="minorBidi"/>
          <w:color w:val="auto"/>
          <w:sz w:val="22"/>
          <w:szCs w:val="22"/>
        </w:rPr>
      </w:pPr>
    </w:p>
    <w:p w14:paraId="042F8D6A" w14:textId="77777777" w:rsidR="00F40D2E" w:rsidRPr="00AA4513" w:rsidRDefault="001C46AB" w:rsidP="00F40D2E">
      <w:pPr>
        <w:pStyle w:val="Default"/>
        <w:rPr>
          <w:b/>
          <w:sz w:val="22"/>
          <w:szCs w:val="22"/>
        </w:rPr>
      </w:pPr>
      <w:r w:rsidRPr="00AA4513">
        <w:rPr>
          <w:b/>
          <w:sz w:val="22"/>
          <w:szCs w:val="22"/>
        </w:rPr>
        <w:t>Next Steps</w:t>
      </w:r>
    </w:p>
    <w:p w14:paraId="2F50BCED" w14:textId="77777777" w:rsidR="001C46AB" w:rsidRDefault="001C46AB" w:rsidP="00F40D2E">
      <w:pPr>
        <w:pStyle w:val="Default"/>
      </w:pPr>
    </w:p>
    <w:p w14:paraId="476CAA63" w14:textId="77777777" w:rsidR="001C46AB" w:rsidRPr="00450550" w:rsidRDefault="001C46AB" w:rsidP="001C46AB">
      <w:pPr>
        <w:pStyle w:val="Default"/>
        <w:pBdr>
          <w:top w:val="single" w:sz="4" w:space="1" w:color="auto"/>
          <w:left w:val="single" w:sz="4" w:space="4" w:color="auto"/>
          <w:bottom w:val="single" w:sz="4" w:space="1" w:color="auto"/>
          <w:right w:val="single" w:sz="4" w:space="4" w:color="auto"/>
        </w:pBdr>
        <w:rPr>
          <w:sz w:val="22"/>
          <w:szCs w:val="22"/>
        </w:rPr>
      </w:pPr>
      <w:r w:rsidRPr="00450550">
        <w:rPr>
          <w:sz w:val="22"/>
          <w:szCs w:val="22"/>
        </w:rPr>
        <w:t>What the teacher plans to try out in the next few weeks:</w:t>
      </w:r>
    </w:p>
    <w:p w14:paraId="2ED16D16" w14:textId="77777777" w:rsidR="001C46AB" w:rsidRDefault="001C46AB" w:rsidP="001C46AB">
      <w:pPr>
        <w:pStyle w:val="Default"/>
        <w:pBdr>
          <w:top w:val="single" w:sz="4" w:space="1" w:color="auto"/>
          <w:left w:val="single" w:sz="4" w:space="4" w:color="auto"/>
          <w:bottom w:val="single" w:sz="4" w:space="1" w:color="auto"/>
          <w:right w:val="single" w:sz="4" w:space="4" w:color="auto"/>
        </w:pBdr>
      </w:pPr>
    </w:p>
    <w:p w14:paraId="3352A5A8" w14:textId="77777777" w:rsidR="001102A0" w:rsidRDefault="001102A0" w:rsidP="001C46AB">
      <w:pPr>
        <w:pStyle w:val="Default"/>
        <w:pBdr>
          <w:top w:val="single" w:sz="4" w:space="1" w:color="auto"/>
          <w:left w:val="single" w:sz="4" w:space="4" w:color="auto"/>
          <w:bottom w:val="single" w:sz="4" w:space="1" w:color="auto"/>
          <w:right w:val="single" w:sz="4" w:space="4" w:color="auto"/>
        </w:pBdr>
      </w:pPr>
      <w:r>
        <w:t xml:space="preserve">On the Leon and the Place Between theme:  </w:t>
      </w:r>
    </w:p>
    <w:p w14:paraId="04A9EE82" w14:textId="77777777" w:rsidR="001C46AB" w:rsidRDefault="001102A0" w:rsidP="001C46AB">
      <w:pPr>
        <w:pStyle w:val="Default"/>
        <w:pBdr>
          <w:top w:val="single" w:sz="4" w:space="1" w:color="auto"/>
          <w:left w:val="single" w:sz="4" w:space="4" w:color="auto"/>
          <w:bottom w:val="single" w:sz="4" w:space="1" w:color="auto"/>
          <w:right w:val="single" w:sz="4" w:space="4" w:color="auto"/>
        </w:pBdr>
      </w:pPr>
      <w:r>
        <w:t xml:space="preserve">looking at Matisse and an activity using paper </w:t>
      </w:r>
      <w:proofErr w:type="spellStart"/>
      <w:r>
        <w:t>silouettes</w:t>
      </w:r>
      <w:proofErr w:type="spellEnd"/>
    </w:p>
    <w:p w14:paraId="062FA7DA" w14:textId="77777777" w:rsidR="001C46AB" w:rsidRDefault="001102A0" w:rsidP="001C46AB">
      <w:pPr>
        <w:pStyle w:val="Default"/>
        <w:pBdr>
          <w:top w:val="single" w:sz="4" w:space="1" w:color="auto"/>
          <w:left w:val="single" w:sz="4" w:space="4" w:color="auto"/>
          <w:bottom w:val="single" w:sz="4" w:space="1" w:color="auto"/>
          <w:right w:val="single" w:sz="4" w:space="4" w:color="auto"/>
        </w:pBdr>
      </w:pPr>
      <w:r>
        <w:t>Marc Chagall circus paintings– dividing the page into different sections of colour and combining white oil pastel and watercolour.</w:t>
      </w:r>
    </w:p>
    <w:p w14:paraId="6D4719A1" w14:textId="77777777" w:rsidR="001C46AB" w:rsidRDefault="001C46AB" w:rsidP="001C46AB">
      <w:pPr>
        <w:pStyle w:val="Default"/>
        <w:pBdr>
          <w:top w:val="single" w:sz="4" w:space="1" w:color="auto"/>
          <w:left w:val="single" w:sz="4" w:space="4" w:color="auto"/>
          <w:bottom w:val="single" w:sz="4" w:space="1" w:color="auto"/>
          <w:right w:val="single" w:sz="4" w:space="4" w:color="auto"/>
        </w:pBdr>
      </w:pPr>
    </w:p>
    <w:p w14:paraId="5BAF219C" w14:textId="77777777" w:rsidR="001C46AB" w:rsidRDefault="001C46AB" w:rsidP="00F40D2E">
      <w:pPr>
        <w:pStyle w:val="Default"/>
      </w:pPr>
    </w:p>
    <w:p w14:paraId="68A93BB4" w14:textId="77777777" w:rsidR="001C46AB" w:rsidRDefault="001C46AB" w:rsidP="00F40D2E">
      <w:pPr>
        <w:pStyle w:val="Default"/>
      </w:pPr>
    </w:p>
    <w:p w14:paraId="052A7A7E" w14:textId="77777777" w:rsidR="001C46AB" w:rsidRDefault="001C46AB" w:rsidP="00F40D2E">
      <w:pPr>
        <w:pStyle w:val="Default"/>
      </w:pPr>
    </w:p>
    <w:sectPr w:rsidR="001C46AB" w:rsidSect="003F4A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C8148"/>
    <w:multiLevelType w:val="hybridMultilevel"/>
    <w:tmpl w:val="0BF6756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B1B5E56"/>
    <w:multiLevelType w:val="hybridMultilevel"/>
    <w:tmpl w:val="9863B49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6B4BD7E"/>
    <w:multiLevelType w:val="hybridMultilevel"/>
    <w:tmpl w:val="F35A6B8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5A274C13"/>
    <w:multiLevelType w:val="hybridMultilevel"/>
    <w:tmpl w:val="714AA26E"/>
    <w:lvl w:ilvl="0" w:tplc="46CA451A">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EB01EA"/>
    <w:multiLevelType w:val="hybridMultilevel"/>
    <w:tmpl w:val="12E5205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5F61F080"/>
    <w:multiLevelType w:val="hybridMultilevel"/>
    <w:tmpl w:val="42D36C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0E46433"/>
    <w:multiLevelType w:val="hybridMultilevel"/>
    <w:tmpl w:val="3F563BF6"/>
    <w:lvl w:ilvl="0" w:tplc="2C08B182">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F21A1C"/>
    <w:multiLevelType w:val="hybridMultilevel"/>
    <w:tmpl w:val="A01843B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5"/>
  </w:num>
  <w:num w:numId="2">
    <w:abstractNumId w:val="4"/>
  </w:num>
  <w:num w:numId="3">
    <w:abstractNumId w:val="1"/>
  </w:num>
  <w:num w:numId="4">
    <w:abstractNumId w:val="7"/>
  </w:num>
  <w:num w:numId="5">
    <w:abstractNumId w:val="2"/>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D2E"/>
    <w:rsid w:val="000452C0"/>
    <w:rsid w:val="000B7EFF"/>
    <w:rsid w:val="001102A0"/>
    <w:rsid w:val="00156851"/>
    <w:rsid w:val="001C46AB"/>
    <w:rsid w:val="00342077"/>
    <w:rsid w:val="003F4A13"/>
    <w:rsid w:val="00450550"/>
    <w:rsid w:val="00461765"/>
    <w:rsid w:val="0073336D"/>
    <w:rsid w:val="007C17F1"/>
    <w:rsid w:val="00840A03"/>
    <w:rsid w:val="00AA4513"/>
    <w:rsid w:val="00C65136"/>
    <w:rsid w:val="00E0704B"/>
    <w:rsid w:val="00E960B4"/>
    <w:rsid w:val="00F40D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FE0EA"/>
  <w15:chartTrackingRefBased/>
  <w15:docId w15:val="{E9BF1E76-50EE-44AC-B4B6-E3D8D253E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A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40D2E"/>
    <w:pPr>
      <w:spacing w:after="0" w:line="240" w:lineRule="auto"/>
    </w:pPr>
  </w:style>
  <w:style w:type="table" w:styleId="TableGrid">
    <w:name w:val="Table Grid"/>
    <w:basedOn w:val="TableNormal"/>
    <w:uiPriority w:val="39"/>
    <w:rsid w:val="00F40D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0D2E"/>
    <w:pPr>
      <w:autoSpaceDE w:val="0"/>
      <w:autoSpaceDN w:val="0"/>
      <w:adjustRightInd w:val="0"/>
      <w:spacing w:after="0" w:line="240" w:lineRule="auto"/>
    </w:pPr>
    <w:rPr>
      <w:rFonts w:ascii="Arial" w:hAnsi="Arial" w:cs="Arial"/>
      <w:color w:val="000000"/>
      <w:sz w:val="24"/>
      <w:szCs w:val="24"/>
    </w:rPr>
  </w:style>
  <w:style w:type="character" w:customStyle="1" w:styleId="A2">
    <w:name w:val="A2"/>
    <w:uiPriority w:val="99"/>
    <w:rsid w:val="00F40D2E"/>
    <w:rPr>
      <w:color w:val="000000"/>
      <w:sz w:val="20"/>
      <w:szCs w:val="20"/>
    </w:rPr>
  </w:style>
  <w:style w:type="character" w:customStyle="1" w:styleId="A3">
    <w:name w:val="A3"/>
    <w:uiPriority w:val="99"/>
    <w:rsid w:val="00F40D2E"/>
    <w:rPr>
      <w:b/>
      <w:bCs/>
      <w:color w:val="000000"/>
      <w:sz w:val="22"/>
      <w:szCs w:val="22"/>
    </w:rPr>
  </w:style>
  <w:style w:type="paragraph" w:customStyle="1" w:styleId="Pa2">
    <w:name w:val="Pa2"/>
    <w:basedOn w:val="Default"/>
    <w:next w:val="Default"/>
    <w:uiPriority w:val="99"/>
    <w:rsid w:val="001C46AB"/>
    <w:pPr>
      <w:spacing w:line="201" w:lineRule="atLeast"/>
    </w:pPr>
    <w:rPr>
      <w:color w:val="auto"/>
    </w:rPr>
  </w:style>
  <w:style w:type="character" w:customStyle="1" w:styleId="A1">
    <w:name w:val="A1"/>
    <w:uiPriority w:val="99"/>
    <w:rsid w:val="001C46AB"/>
    <w:rPr>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1325</Words>
  <Characters>7559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Supply</dc:creator>
  <cp:keywords/>
  <dc:description/>
  <cp:lastModifiedBy>Smith, Megan</cp:lastModifiedBy>
  <cp:revision>2</cp:revision>
  <dcterms:created xsi:type="dcterms:W3CDTF">2021-05-24T08:35:00Z</dcterms:created>
  <dcterms:modified xsi:type="dcterms:W3CDTF">2021-05-24T08:35:00Z</dcterms:modified>
</cp:coreProperties>
</file>