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6C2B76" w14:textId="77777777" w:rsidR="000E148B" w:rsidRDefault="000E148B" w:rsidP="003F4A13">
      <w:pPr>
        <w:pStyle w:val="NoSpacing"/>
        <w:rPr>
          <w:rFonts w:ascii="Arial" w:hAnsi="Arial" w:cs="Arial"/>
          <w:b/>
          <w:sz w:val="28"/>
          <w:szCs w:val="28"/>
          <w:u w:val="single"/>
        </w:rPr>
      </w:pPr>
    </w:p>
    <w:p w14:paraId="21CC065E" w14:textId="1E643A1D" w:rsidR="003F4A13" w:rsidRPr="0073336D" w:rsidRDefault="003F4A13" w:rsidP="003F4A13">
      <w:pPr>
        <w:pStyle w:val="NoSpacing"/>
        <w:rPr>
          <w:rFonts w:ascii="Arial" w:hAnsi="Arial" w:cs="Arial"/>
          <w:b/>
          <w:sz w:val="28"/>
          <w:szCs w:val="28"/>
          <w:u w:val="single"/>
        </w:rPr>
      </w:pPr>
      <w:r w:rsidRPr="0073336D">
        <w:rPr>
          <w:rFonts w:ascii="Arial" w:hAnsi="Arial" w:cs="Arial"/>
          <w:b/>
          <w:sz w:val="28"/>
          <w:szCs w:val="28"/>
          <w:u w:val="single"/>
        </w:rPr>
        <w:t xml:space="preserve">Confident Creators – </w:t>
      </w:r>
      <w:r w:rsidR="005676A6">
        <w:rPr>
          <w:rFonts w:ascii="Arial" w:hAnsi="Arial" w:cs="Arial"/>
          <w:b/>
          <w:sz w:val="28"/>
          <w:szCs w:val="28"/>
          <w:u w:val="single"/>
        </w:rPr>
        <w:t xml:space="preserve">Year 2 lesson. Using Drama to support children’s diary writing about the </w:t>
      </w:r>
      <w:proofErr w:type="gramStart"/>
      <w:r w:rsidR="005676A6">
        <w:rPr>
          <w:rFonts w:ascii="Arial" w:hAnsi="Arial" w:cs="Arial"/>
          <w:b/>
          <w:sz w:val="28"/>
          <w:szCs w:val="28"/>
          <w:u w:val="single"/>
        </w:rPr>
        <w:t>Antarctic</w:t>
      </w:r>
      <w:proofErr w:type="gramEnd"/>
      <w:r w:rsidRPr="0073336D">
        <w:rPr>
          <w:rFonts w:ascii="Arial" w:hAnsi="Arial" w:cs="Arial"/>
          <w:b/>
          <w:sz w:val="28"/>
          <w:szCs w:val="28"/>
          <w:u w:val="single"/>
        </w:rPr>
        <w:t xml:space="preserve"> </w:t>
      </w:r>
    </w:p>
    <w:p w14:paraId="2B1CF5FA" w14:textId="77777777" w:rsidR="003F4A13" w:rsidRDefault="003F4A13" w:rsidP="003F4A13">
      <w:pPr>
        <w:pStyle w:val="NoSpacing"/>
        <w:rPr>
          <w:rFonts w:ascii="Arial" w:hAnsi="Arial" w:cs="Arial"/>
          <w:sz w:val="24"/>
          <w:szCs w:val="24"/>
        </w:rPr>
      </w:pPr>
    </w:p>
    <w:p w14:paraId="32146F97" w14:textId="4BB8780B" w:rsidR="005676A6" w:rsidRDefault="005676A6" w:rsidP="003F4A13">
      <w:pPr>
        <w:pStyle w:val="NoSpacing"/>
        <w:rPr>
          <w:rFonts w:ascii="Arial" w:hAnsi="Arial" w:cs="Arial"/>
        </w:rPr>
      </w:pPr>
      <w:r>
        <w:rPr>
          <w:rFonts w:ascii="Arial" w:hAnsi="Arial" w:cs="Arial"/>
        </w:rPr>
        <w:t xml:space="preserve">Planning the </w:t>
      </w:r>
      <w:proofErr w:type="gramStart"/>
      <w:r>
        <w:rPr>
          <w:rFonts w:ascii="Arial" w:hAnsi="Arial" w:cs="Arial"/>
        </w:rPr>
        <w:t>space:</w:t>
      </w:r>
      <w:proofErr w:type="gramEnd"/>
      <w:r>
        <w:rPr>
          <w:rFonts w:ascii="Arial" w:hAnsi="Arial" w:cs="Arial"/>
        </w:rPr>
        <w:t xml:space="preserve"> made a square space, using masking tape, around the carpet at the front. Tables and chairs pushed a little way back, to allow room for children to come to the front and work in a group. </w:t>
      </w:r>
    </w:p>
    <w:p w14:paraId="7EE21309" w14:textId="77777777" w:rsidR="005676A6" w:rsidRDefault="005676A6" w:rsidP="003F4A13">
      <w:pPr>
        <w:pStyle w:val="NoSpacing"/>
        <w:rPr>
          <w:rFonts w:ascii="Arial" w:hAnsi="Arial" w:cs="Arial"/>
        </w:rPr>
      </w:pPr>
    </w:p>
    <w:p w14:paraId="2CC9565B" w14:textId="03A6D3B5" w:rsidR="003F4A13" w:rsidRDefault="002F1626" w:rsidP="003F4A13">
      <w:pPr>
        <w:pStyle w:val="NoSpacing"/>
        <w:rPr>
          <w:rFonts w:ascii="Arial" w:hAnsi="Arial" w:cs="Arial"/>
        </w:rPr>
      </w:pPr>
      <w:r>
        <w:rPr>
          <w:rFonts w:ascii="Arial" w:hAnsi="Arial" w:cs="Arial"/>
        </w:rPr>
        <w:t>Lesson plan:</w:t>
      </w:r>
    </w:p>
    <w:p w14:paraId="4302B3EE" w14:textId="77777777" w:rsidR="002F1626" w:rsidRDefault="002F1626" w:rsidP="003F4A13">
      <w:pPr>
        <w:pStyle w:val="NoSpacing"/>
        <w:rPr>
          <w:rFonts w:ascii="Arial" w:hAnsi="Arial" w:cs="Arial"/>
        </w:rPr>
      </w:pPr>
      <w:r>
        <w:rPr>
          <w:rFonts w:ascii="Arial" w:hAnsi="Arial" w:cs="Arial"/>
        </w:rPr>
        <w:t>Start of literacy task – writing a diary entry as an explorer of scientist visiting the Antarctic</w:t>
      </w:r>
    </w:p>
    <w:p w14:paraId="59BD8741" w14:textId="476A6787" w:rsidR="002F1626" w:rsidRDefault="002F1626" w:rsidP="003F4A13">
      <w:pPr>
        <w:pStyle w:val="NoSpacing"/>
        <w:rPr>
          <w:rFonts w:ascii="Arial" w:hAnsi="Arial" w:cs="Arial"/>
        </w:rPr>
      </w:pPr>
      <w:r>
        <w:rPr>
          <w:rFonts w:ascii="Arial" w:hAnsi="Arial" w:cs="Arial"/>
        </w:rPr>
        <w:t xml:space="preserve">So </w:t>
      </w:r>
      <w:proofErr w:type="gramStart"/>
      <w:r>
        <w:rPr>
          <w:rFonts w:ascii="Arial" w:hAnsi="Arial" w:cs="Arial"/>
        </w:rPr>
        <w:t>far</w:t>
      </w:r>
      <w:proofErr w:type="gramEnd"/>
      <w:r>
        <w:rPr>
          <w:rFonts w:ascii="Arial" w:hAnsi="Arial" w:cs="Arial"/>
        </w:rPr>
        <w:t xml:space="preserve"> the children have looked at</w:t>
      </w:r>
      <w:r w:rsidR="005676A6">
        <w:rPr>
          <w:rFonts w:ascii="Arial" w:hAnsi="Arial" w:cs="Arial"/>
        </w:rPr>
        <w:t xml:space="preserve"> some video of David </w:t>
      </w:r>
      <w:proofErr w:type="spellStart"/>
      <w:r w:rsidR="005676A6">
        <w:rPr>
          <w:rFonts w:ascii="Arial" w:hAnsi="Arial" w:cs="Arial"/>
        </w:rPr>
        <w:t>Attenburgh’s</w:t>
      </w:r>
      <w:proofErr w:type="spellEnd"/>
      <w:r w:rsidR="005676A6">
        <w:rPr>
          <w:rFonts w:ascii="Arial" w:hAnsi="Arial" w:cs="Arial"/>
        </w:rPr>
        <w:t xml:space="preserve"> ‘</w:t>
      </w:r>
      <w:r>
        <w:rPr>
          <w:rFonts w:ascii="Arial" w:hAnsi="Arial" w:cs="Arial"/>
        </w:rPr>
        <w:t>Frozen Planet</w:t>
      </w:r>
      <w:r w:rsidR="005676A6">
        <w:rPr>
          <w:rFonts w:ascii="Arial" w:hAnsi="Arial" w:cs="Arial"/>
        </w:rPr>
        <w:t>’</w:t>
      </w:r>
      <w:r w:rsidR="00FE3EC5">
        <w:rPr>
          <w:rFonts w:ascii="Arial" w:hAnsi="Arial" w:cs="Arial"/>
        </w:rPr>
        <w:t xml:space="preserve">. This lesson aims to help children gather ideas and material, working towards writing a diary entry at the end of the week. </w:t>
      </w:r>
    </w:p>
    <w:p w14:paraId="1C8C881B" w14:textId="77777777" w:rsidR="005676A6" w:rsidRDefault="005676A6" w:rsidP="003F4A13">
      <w:pPr>
        <w:pStyle w:val="NoSpacing"/>
        <w:rPr>
          <w:rFonts w:ascii="Arial" w:hAnsi="Arial" w:cs="Arial"/>
        </w:rPr>
      </w:pPr>
    </w:p>
    <w:p w14:paraId="56FAA1A1" w14:textId="2BC65C71" w:rsidR="002F1626" w:rsidRDefault="002F1626" w:rsidP="003F4A13">
      <w:pPr>
        <w:pStyle w:val="NoSpacing"/>
        <w:rPr>
          <w:rFonts w:ascii="Arial" w:hAnsi="Arial" w:cs="Arial"/>
        </w:rPr>
      </w:pPr>
      <w:r>
        <w:rPr>
          <w:rFonts w:ascii="Arial" w:hAnsi="Arial" w:cs="Arial"/>
        </w:rPr>
        <w:t xml:space="preserve">Warm up 1,2 3 game in pairs – to get the children’s </w:t>
      </w:r>
      <w:proofErr w:type="gramStart"/>
      <w:r>
        <w:rPr>
          <w:rFonts w:ascii="Arial" w:hAnsi="Arial" w:cs="Arial"/>
        </w:rPr>
        <w:t>focu</w:t>
      </w:r>
      <w:r w:rsidR="005676A6">
        <w:rPr>
          <w:rFonts w:ascii="Arial" w:hAnsi="Arial" w:cs="Arial"/>
        </w:rPr>
        <w:t>s</w:t>
      </w:r>
      <w:proofErr w:type="gramEnd"/>
    </w:p>
    <w:p w14:paraId="73D52D2B" w14:textId="77777777" w:rsidR="005676A6" w:rsidRDefault="005676A6" w:rsidP="003F4A13">
      <w:pPr>
        <w:pStyle w:val="NoSpacing"/>
        <w:rPr>
          <w:rFonts w:ascii="Arial" w:hAnsi="Arial" w:cs="Arial"/>
        </w:rPr>
      </w:pPr>
    </w:p>
    <w:p w14:paraId="68176F3C" w14:textId="653336BE" w:rsidR="002F1626" w:rsidRDefault="005676A6" w:rsidP="003F4A13">
      <w:pPr>
        <w:pStyle w:val="NoSpacing"/>
        <w:rPr>
          <w:rFonts w:ascii="Arial" w:hAnsi="Arial" w:cs="Arial"/>
        </w:rPr>
      </w:pPr>
      <w:r>
        <w:rPr>
          <w:rFonts w:ascii="Arial" w:hAnsi="Arial" w:cs="Arial"/>
        </w:rPr>
        <w:t>Teacher</w:t>
      </w:r>
      <w:r w:rsidR="002F1626">
        <w:rPr>
          <w:rFonts w:ascii="Arial" w:hAnsi="Arial" w:cs="Arial"/>
        </w:rPr>
        <w:t xml:space="preserve"> shows film of a ship going into the Antarctic – what can you see, </w:t>
      </w:r>
      <w:proofErr w:type="gramStart"/>
      <w:r w:rsidR="002F1626">
        <w:rPr>
          <w:rFonts w:ascii="Arial" w:hAnsi="Arial" w:cs="Arial"/>
        </w:rPr>
        <w:t>what’s</w:t>
      </w:r>
      <w:proofErr w:type="gramEnd"/>
      <w:r w:rsidR="002F1626">
        <w:rPr>
          <w:rFonts w:ascii="Arial" w:hAnsi="Arial" w:cs="Arial"/>
        </w:rPr>
        <w:t xml:space="preserve"> in the water, what’s it like.</w:t>
      </w:r>
    </w:p>
    <w:p w14:paraId="66133127" w14:textId="78C80D2F" w:rsidR="002F1626" w:rsidRDefault="002F1626" w:rsidP="003F4A13">
      <w:pPr>
        <w:pStyle w:val="NoSpacing"/>
        <w:rPr>
          <w:rFonts w:ascii="Arial" w:hAnsi="Arial" w:cs="Arial"/>
        </w:rPr>
      </w:pPr>
      <w:r>
        <w:rPr>
          <w:rFonts w:ascii="Arial" w:hAnsi="Arial" w:cs="Arial"/>
        </w:rPr>
        <w:t xml:space="preserve">What would you need to bring to the Antarctic and </w:t>
      </w:r>
      <w:proofErr w:type="gramStart"/>
      <w:r>
        <w:rPr>
          <w:rFonts w:ascii="Arial" w:hAnsi="Arial" w:cs="Arial"/>
        </w:rPr>
        <w:t>why.</w:t>
      </w:r>
      <w:proofErr w:type="gramEnd"/>
    </w:p>
    <w:p w14:paraId="2DAEAF13" w14:textId="77777777" w:rsidR="005676A6" w:rsidRDefault="005676A6" w:rsidP="003F4A13">
      <w:pPr>
        <w:pStyle w:val="NoSpacing"/>
        <w:rPr>
          <w:rFonts w:ascii="Arial" w:hAnsi="Arial" w:cs="Arial"/>
        </w:rPr>
      </w:pPr>
    </w:p>
    <w:p w14:paraId="3C7A97EB" w14:textId="77777777" w:rsidR="005676A6" w:rsidRDefault="002F1626" w:rsidP="003F4A13">
      <w:pPr>
        <w:pStyle w:val="NoSpacing"/>
        <w:rPr>
          <w:rFonts w:ascii="Arial" w:hAnsi="Arial" w:cs="Arial"/>
        </w:rPr>
      </w:pPr>
      <w:r>
        <w:rPr>
          <w:rFonts w:ascii="Arial" w:hAnsi="Arial" w:cs="Arial"/>
        </w:rPr>
        <w:t xml:space="preserve">Story square – </w:t>
      </w:r>
      <w:r w:rsidR="005676A6">
        <w:rPr>
          <w:rFonts w:ascii="Arial" w:hAnsi="Arial" w:cs="Arial"/>
        </w:rPr>
        <w:t xml:space="preserve">each child takes a turn to add a line to the story (started by the teacher) </w:t>
      </w:r>
      <w:r>
        <w:rPr>
          <w:rFonts w:ascii="Arial" w:hAnsi="Arial" w:cs="Arial"/>
        </w:rPr>
        <w:t xml:space="preserve">going round the square. </w:t>
      </w:r>
      <w:r w:rsidR="005676A6">
        <w:rPr>
          <w:rFonts w:ascii="Arial" w:hAnsi="Arial" w:cs="Arial"/>
        </w:rPr>
        <w:t>Teacher scribes the story</w:t>
      </w:r>
      <w:r>
        <w:rPr>
          <w:rFonts w:ascii="Arial" w:hAnsi="Arial" w:cs="Arial"/>
        </w:rPr>
        <w:t xml:space="preserve"> on the white board. </w:t>
      </w:r>
    </w:p>
    <w:p w14:paraId="19E65A58" w14:textId="3462EEED" w:rsidR="002F1626" w:rsidRDefault="005676A6" w:rsidP="003F4A13">
      <w:pPr>
        <w:pStyle w:val="NoSpacing"/>
        <w:rPr>
          <w:rFonts w:ascii="Arial" w:hAnsi="Arial" w:cs="Arial"/>
        </w:rPr>
      </w:pPr>
      <w:r>
        <w:rPr>
          <w:rFonts w:ascii="Arial" w:hAnsi="Arial" w:cs="Arial"/>
        </w:rPr>
        <w:t xml:space="preserve">Having produced a story, the teacher ‘directs’ the children to come into the square and act out the lines. Uses the ‘whoosh’ signal to ‘clear the stage’ after each section so all the children can get a go. </w:t>
      </w:r>
      <w:r w:rsidR="002F1626">
        <w:rPr>
          <w:rFonts w:ascii="Arial" w:hAnsi="Arial" w:cs="Arial"/>
        </w:rPr>
        <w:t xml:space="preserve"> </w:t>
      </w:r>
    </w:p>
    <w:p w14:paraId="3524AA6D" w14:textId="6B1C99DA" w:rsidR="002F1626" w:rsidRDefault="002F1626" w:rsidP="003F4A13">
      <w:pPr>
        <w:pStyle w:val="NoSpacing"/>
        <w:rPr>
          <w:rFonts w:ascii="Arial" w:hAnsi="Arial" w:cs="Arial"/>
        </w:rPr>
      </w:pPr>
      <w:r>
        <w:rPr>
          <w:rFonts w:ascii="Arial" w:hAnsi="Arial" w:cs="Arial"/>
        </w:rPr>
        <w:t>Consci</w:t>
      </w:r>
      <w:r w:rsidR="005676A6">
        <w:rPr>
          <w:rFonts w:ascii="Arial" w:hAnsi="Arial" w:cs="Arial"/>
        </w:rPr>
        <w:t>e</w:t>
      </w:r>
      <w:r>
        <w:rPr>
          <w:rFonts w:ascii="Arial" w:hAnsi="Arial" w:cs="Arial"/>
        </w:rPr>
        <w:t xml:space="preserve">nce alley type of activity – in 3s. One person trying to persuade to go to Antarctic, one against, person in the middle decides and says why. </w:t>
      </w:r>
    </w:p>
    <w:p w14:paraId="4347414C" w14:textId="1FA0D940" w:rsidR="005676A6" w:rsidRDefault="005676A6" w:rsidP="003F4A13">
      <w:pPr>
        <w:pStyle w:val="NoSpacing"/>
        <w:rPr>
          <w:rFonts w:ascii="Arial" w:hAnsi="Arial" w:cs="Arial"/>
        </w:rPr>
      </w:pPr>
    </w:p>
    <w:p w14:paraId="78BB4184" w14:textId="2A205B82" w:rsidR="005676A6" w:rsidRPr="005676A6" w:rsidRDefault="005676A6" w:rsidP="003F4A13">
      <w:pPr>
        <w:pStyle w:val="NoSpacing"/>
        <w:rPr>
          <w:rFonts w:ascii="Arial" w:hAnsi="Arial" w:cs="Arial"/>
        </w:rPr>
      </w:pPr>
      <w:r>
        <w:rPr>
          <w:rFonts w:ascii="Arial" w:hAnsi="Arial" w:cs="Arial"/>
          <w:i/>
          <w:iCs/>
        </w:rPr>
        <w:t xml:space="preserve">More information on these activities </w:t>
      </w:r>
      <w:proofErr w:type="gramStart"/>
      <w:r>
        <w:rPr>
          <w:rFonts w:ascii="Arial" w:hAnsi="Arial" w:cs="Arial"/>
          <w:i/>
          <w:iCs/>
        </w:rPr>
        <w:t>are</w:t>
      </w:r>
      <w:proofErr w:type="gramEnd"/>
      <w:r>
        <w:rPr>
          <w:rFonts w:ascii="Arial" w:hAnsi="Arial" w:cs="Arial"/>
          <w:i/>
          <w:iCs/>
        </w:rPr>
        <w:t xml:space="preserve"> available on Confident Creators website in drama resources. </w:t>
      </w:r>
    </w:p>
    <w:p w14:paraId="5AAAE3E0" w14:textId="77777777" w:rsidR="003F4A13" w:rsidRPr="00DF7AE4" w:rsidRDefault="003F4A13" w:rsidP="003F4A13">
      <w:pPr>
        <w:pStyle w:val="NoSpacing"/>
        <w:rPr>
          <w:rFonts w:ascii="Arial" w:hAnsi="Arial" w:cs="Arial"/>
        </w:rPr>
      </w:pPr>
    </w:p>
    <w:tbl>
      <w:tblPr>
        <w:tblStyle w:val="TableGrid"/>
        <w:tblW w:w="0" w:type="auto"/>
        <w:tblLook w:val="04A0" w:firstRow="1" w:lastRow="0" w:firstColumn="1" w:lastColumn="0" w:noHBand="0" w:noVBand="1"/>
      </w:tblPr>
      <w:tblGrid>
        <w:gridCol w:w="4815"/>
        <w:gridCol w:w="709"/>
        <w:gridCol w:w="4819"/>
      </w:tblGrid>
      <w:tr w:rsidR="003F4A13" w:rsidRPr="00DF7AE4" w14:paraId="234F3559" w14:textId="77777777" w:rsidTr="00E960B4">
        <w:tc>
          <w:tcPr>
            <w:tcW w:w="4815" w:type="dxa"/>
          </w:tcPr>
          <w:p w14:paraId="68F4DEC4" w14:textId="77777777" w:rsidR="003F4A13" w:rsidRPr="00A14E6E" w:rsidRDefault="003F4A13" w:rsidP="00A01C30">
            <w:pPr>
              <w:pStyle w:val="NoSpacing"/>
              <w:rPr>
                <w:rFonts w:ascii="Arial" w:hAnsi="Arial" w:cs="Arial"/>
                <w:b/>
              </w:rPr>
            </w:pPr>
            <w:r w:rsidRPr="00A14E6E">
              <w:rPr>
                <w:rFonts w:ascii="Arial" w:hAnsi="Arial" w:cs="Arial"/>
                <w:b/>
              </w:rPr>
              <w:t>Descriptors</w:t>
            </w:r>
          </w:p>
        </w:tc>
        <w:tc>
          <w:tcPr>
            <w:tcW w:w="709" w:type="dxa"/>
          </w:tcPr>
          <w:p w14:paraId="1512EF9B" w14:textId="77777777" w:rsidR="003F4A13" w:rsidRPr="00A14E6E" w:rsidRDefault="003F4A13" w:rsidP="00A01C30">
            <w:pPr>
              <w:pStyle w:val="NoSpacing"/>
              <w:rPr>
                <w:rFonts w:ascii="Arial" w:hAnsi="Arial" w:cs="Arial"/>
                <w:b/>
                <w:sz w:val="20"/>
                <w:szCs w:val="20"/>
              </w:rPr>
            </w:pPr>
            <w:r>
              <w:rPr>
                <w:rFonts w:ascii="Arial" w:hAnsi="Arial" w:cs="Arial"/>
                <w:b/>
                <w:sz w:val="20"/>
                <w:szCs w:val="20"/>
              </w:rPr>
              <w:t>Tick list</w:t>
            </w:r>
          </w:p>
        </w:tc>
        <w:tc>
          <w:tcPr>
            <w:tcW w:w="4819" w:type="dxa"/>
          </w:tcPr>
          <w:p w14:paraId="127EBE17" w14:textId="77777777" w:rsidR="003F4A13" w:rsidRPr="000B7EFF" w:rsidRDefault="000B7EFF" w:rsidP="00A01C30">
            <w:pPr>
              <w:pStyle w:val="NoSpacing"/>
              <w:rPr>
                <w:rFonts w:ascii="Arial" w:hAnsi="Arial" w:cs="Arial"/>
                <w:b/>
              </w:rPr>
            </w:pPr>
            <w:r w:rsidRPr="000B7EFF">
              <w:rPr>
                <w:rFonts w:ascii="Arial" w:hAnsi="Arial" w:cs="Arial"/>
                <w:b/>
              </w:rPr>
              <w:t>Evidence: what did you see in the classroom</w:t>
            </w:r>
            <w:r>
              <w:rPr>
                <w:rFonts w:ascii="Arial" w:hAnsi="Arial" w:cs="Arial"/>
                <w:b/>
              </w:rPr>
              <w:t>?</w:t>
            </w:r>
          </w:p>
        </w:tc>
      </w:tr>
      <w:tr w:rsidR="003F4A13" w:rsidRPr="00DF7AE4" w14:paraId="7584A274" w14:textId="77777777" w:rsidTr="00E960B4">
        <w:tc>
          <w:tcPr>
            <w:tcW w:w="4815" w:type="dxa"/>
            <w:shd w:val="clear" w:color="auto" w:fill="D0CECE" w:themeFill="background2" w:themeFillShade="E6"/>
          </w:tcPr>
          <w:p w14:paraId="30BE6BA1" w14:textId="77777777" w:rsidR="003F4A13" w:rsidRPr="00DF7AE4" w:rsidRDefault="003F4A13" w:rsidP="00A01C30">
            <w:pPr>
              <w:pStyle w:val="Pa2"/>
              <w:rPr>
                <w:rStyle w:val="A2"/>
                <w:sz w:val="22"/>
                <w:szCs w:val="22"/>
              </w:rPr>
            </w:pPr>
            <w:r w:rsidRPr="00DF7AE4">
              <w:rPr>
                <w:rStyle w:val="A3"/>
              </w:rPr>
              <w:t xml:space="preserve">1 Confidence, independence, enjoyment </w:t>
            </w:r>
          </w:p>
        </w:tc>
        <w:tc>
          <w:tcPr>
            <w:tcW w:w="709" w:type="dxa"/>
            <w:shd w:val="clear" w:color="auto" w:fill="D0CECE" w:themeFill="background2" w:themeFillShade="E6"/>
          </w:tcPr>
          <w:p w14:paraId="1433C03B" w14:textId="77777777" w:rsidR="003F4A13" w:rsidRPr="00DF7AE4" w:rsidRDefault="003F4A13" w:rsidP="00A01C30">
            <w:pPr>
              <w:pStyle w:val="NoSpacing"/>
              <w:rPr>
                <w:rFonts w:ascii="Arial" w:hAnsi="Arial" w:cs="Arial"/>
              </w:rPr>
            </w:pPr>
          </w:p>
        </w:tc>
        <w:tc>
          <w:tcPr>
            <w:tcW w:w="4819" w:type="dxa"/>
            <w:shd w:val="clear" w:color="auto" w:fill="D0CECE" w:themeFill="background2" w:themeFillShade="E6"/>
          </w:tcPr>
          <w:p w14:paraId="20624884" w14:textId="77777777" w:rsidR="003F4A13" w:rsidRPr="00DF7AE4" w:rsidRDefault="003F4A13" w:rsidP="00A01C30">
            <w:pPr>
              <w:pStyle w:val="NoSpacing"/>
              <w:rPr>
                <w:rFonts w:ascii="Arial" w:hAnsi="Arial" w:cs="Arial"/>
              </w:rPr>
            </w:pPr>
          </w:p>
        </w:tc>
      </w:tr>
      <w:tr w:rsidR="003F4A13" w:rsidRPr="00DF7AE4" w14:paraId="5851753A" w14:textId="77777777" w:rsidTr="00E960B4">
        <w:tc>
          <w:tcPr>
            <w:tcW w:w="4815" w:type="dxa"/>
          </w:tcPr>
          <w:p w14:paraId="7C592650" w14:textId="77777777" w:rsidR="003F4A13" w:rsidRPr="00DF7AE4" w:rsidRDefault="003F4A13" w:rsidP="00A01C30">
            <w:pPr>
              <w:pStyle w:val="Default"/>
              <w:numPr>
                <w:ilvl w:val="0"/>
                <w:numId w:val="1"/>
              </w:numPr>
              <w:spacing w:after="3"/>
              <w:rPr>
                <w:rStyle w:val="A2"/>
              </w:rPr>
            </w:pPr>
            <w:r w:rsidRPr="00DF7AE4">
              <w:rPr>
                <w:rStyle w:val="A2"/>
              </w:rPr>
              <w:t xml:space="preserve">Showing pleasure and enjoyment </w:t>
            </w:r>
          </w:p>
          <w:p w14:paraId="031FB3BE" w14:textId="77777777" w:rsidR="003F4A13" w:rsidRPr="00DF7AE4" w:rsidRDefault="003F4A13" w:rsidP="00A01C30">
            <w:pPr>
              <w:pStyle w:val="NoSpacing"/>
              <w:rPr>
                <w:rFonts w:ascii="Arial" w:hAnsi="Arial" w:cs="Arial"/>
              </w:rPr>
            </w:pPr>
          </w:p>
        </w:tc>
        <w:tc>
          <w:tcPr>
            <w:tcW w:w="709" w:type="dxa"/>
          </w:tcPr>
          <w:p w14:paraId="723F2A0E" w14:textId="77777777" w:rsidR="003F4A13" w:rsidRPr="00DF7AE4" w:rsidRDefault="002F1626" w:rsidP="00A01C30">
            <w:pPr>
              <w:pStyle w:val="NoSpacing"/>
              <w:rPr>
                <w:rFonts w:ascii="Arial" w:hAnsi="Arial" w:cs="Arial"/>
              </w:rPr>
            </w:pPr>
            <w:r>
              <w:rPr>
                <w:rFonts w:ascii="Arial" w:hAnsi="Arial" w:cs="Arial"/>
              </w:rPr>
              <w:t>x</w:t>
            </w:r>
          </w:p>
        </w:tc>
        <w:tc>
          <w:tcPr>
            <w:tcW w:w="4819" w:type="dxa"/>
          </w:tcPr>
          <w:p w14:paraId="7C3D5777" w14:textId="77777777" w:rsidR="003F4A13" w:rsidRPr="00DF7AE4" w:rsidRDefault="002F1626" w:rsidP="00A01C30">
            <w:pPr>
              <w:pStyle w:val="NoSpacing"/>
              <w:rPr>
                <w:rFonts w:ascii="Arial" w:hAnsi="Arial" w:cs="Arial"/>
              </w:rPr>
            </w:pPr>
            <w:r>
              <w:rPr>
                <w:rFonts w:ascii="Arial" w:hAnsi="Arial" w:cs="Arial"/>
              </w:rPr>
              <w:t xml:space="preserve">Children were very responsive throughout and enjoyed the drama and the games. They were keen to contribute and had lots of ideas. </w:t>
            </w:r>
          </w:p>
        </w:tc>
      </w:tr>
      <w:tr w:rsidR="003F4A13" w:rsidRPr="00DF7AE4" w14:paraId="50A8E9C4" w14:textId="77777777" w:rsidTr="00E960B4">
        <w:tc>
          <w:tcPr>
            <w:tcW w:w="4815" w:type="dxa"/>
          </w:tcPr>
          <w:p w14:paraId="480B1BCB" w14:textId="77777777" w:rsidR="003F4A13" w:rsidRPr="00DF7AE4" w:rsidRDefault="003F4A13" w:rsidP="00A01C30">
            <w:pPr>
              <w:pStyle w:val="Default"/>
              <w:numPr>
                <w:ilvl w:val="0"/>
                <w:numId w:val="1"/>
              </w:numPr>
              <w:spacing w:after="3"/>
              <w:rPr>
                <w:sz w:val="20"/>
                <w:szCs w:val="20"/>
              </w:rPr>
            </w:pPr>
            <w:r w:rsidRPr="00DF7AE4">
              <w:rPr>
                <w:rStyle w:val="A2"/>
              </w:rPr>
              <w:t xml:space="preserve">Showing signs of confidence and independence </w:t>
            </w:r>
          </w:p>
          <w:p w14:paraId="6D361FE6" w14:textId="77777777" w:rsidR="003F4A13" w:rsidRPr="00DF7AE4" w:rsidRDefault="003F4A13" w:rsidP="00A01C30">
            <w:pPr>
              <w:pStyle w:val="NoSpacing"/>
              <w:rPr>
                <w:rFonts w:ascii="Arial" w:hAnsi="Arial" w:cs="Arial"/>
              </w:rPr>
            </w:pPr>
          </w:p>
        </w:tc>
        <w:tc>
          <w:tcPr>
            <w:tcW w:w="709" w:type="dxa"/>
          </w:tcPr>
          <w:p w14:paraId="50729CA3" w14:textId="77777777" w:rsidR="003F4A13" w:rsidRPr="00DF7AE4" w:rsidRDefault="002F1626" w:rsidP="00A01C30">
            <w:pPr>
              <w:pStyle w:val="NoSpacing"/>
              <w:rPr>
                <w:rFonts w:ascii="Arial" w:hAnsi="Arial" w:cs="Arial"/>
              </w:rPr>
            </w:pPr>
            <w:r>
              <w:rPr>
                <w:rFonts w:ascii="Arial" w:hAnsi="Arial" w:cs="Arial"/>
              </w:rPr>
              <w:t>x</w:t>
            </w:r>
          </w:p>
        </w:tc>
        <w:tc>
          <w:tcPr>
            <w:tcW w:w="4819" w:type="dxa"/>
          </w:tcPr>
          <w:p w14:paraId="57EFEA36" w14:textId="77777777" w:rsidR="002F1626" w:rsidRDefault="002F1626" w:rsidP="00A01C30">
            <w:pPr>
              <w:pStyle w:val="NoSpacing"/>
              <w:rPr>
                <w:rFonts w:ascii="Arial" w:hAnsi="Arial" w:cs="Arial"/>
              </w:rPr>
            </w:pPr>
            <w:r>
              <w:rPr>
                <w:rFonts w:ascii="Arial" w:hAnsi="Arial" w:cs="Arial"/>
              </w:rPr>
              <w:t>The children were confident to act out the story and a lot of them contributed to the story with their own ideas</w:t>
            </w:r>
          </w:p>
          <w:p w14:paraId="29F90105" w14:textId="77777777" w:rsidR="003F4A13" w:rsidRPr="00DF7AE4" w:rsidRDefault="002F1626" w:rsidP="00A01C30">
            <w:pPr>
              <w:pStyle w:val="NoSpacing"/>
              <w:rPr>
                <w:rFonts w:ascii="Arial" w:hAnsi="Arial" w:cs="Arial"/>
              </w:rPr>
            </w:pPr>
            <w:r>
              <w:rPr>
                <w:rFonts w:ascii="Arial" w:hAnsi="Arial" w:cs="Arial"/>
              </w:rPr>
              <w:t xml:space="preserve">Some of the most shy children stood up and showed the whole class their conscience alley conversation </w:t>
            </w:r>
          </w:p>
        </w:tc>
      </w:tr>
      <w:tr w:rsidR="003F4A13" w:rsidRPr="00DF7AE4" w14:paraId="2B5ED44A" w14:textId="77777777" w:rsidTr="00E960B4">
        <w:tc>
          <w:tcPr>
            <w:tcW w:w="4815" w:type="dxa"/>
          </w:tcPr>
          <w:p w14:paraId="7B1CF2F2" w14:textId="77777777" w:rsidR="003F4A13" w:rsidRPr="00DF7AE4" w:rsidRDefault="003F4A13" w:rsidP="00A01C30">
            <w:pPr>
              <w:pStyle w:val="Default"/>
              <w:numPr>
                <w:ilvl w:val="0"/>
                <w:numId w:val="1"/>
              </w:numPr>
              <w:spacing w:after="3"/>
              <w:rPr>
                <w:sz w:val="20"/>
                <w:szCs w:val="20"/>
              </w:rPr>
            </w:pPr>
            <w:r w:rsidRPr="00DF7AE4">
              <w:rPr>
                <w:rStyle w:val="A2"/>
              </w:rPr>
              <w:t xml:space="preserve">Being engaged and focused </w:t>
            </w:r>
          </w:p>
          <w:p w14:paraId="20A11997" w14:textId="77777777" w:rsidR="003F4A13" w:rsidRPr="00DF7AE4" w:rsidRDefault="003F4A13" w:rsidP="00A01C30">
            <w:pPr>
              <w:pStyle w:val="Default"/>
              <w:numPr>
                <w:ilvl w:val="0"/>
                <w:numId w:val="1"/>
              </w:numPr>
              <w:spacing w:after="3"/>
              <w:rPr>
                <w:rStyle w:val="A2"/>
              </w:rPr>
            </w:pPr>
          </w:p>
        </w:tc>
        <w:tc>
          <w:tcPr>
            <w:tcW w:w="709" w:type="dxa"/>
          </w:tcPr>
          <w:p w14:paraId="5F5F6A14" w14:textId="77777777" w:rsidR="003F4A13" w:rsidRPr="00DF7AE4" w:rsidRDefault="002F1626" w:rsidP="00A01C30">
            <w:pPr>
              <w:pStyle w:val="NoSpacing"/>
              <w:rPr>
                <w:rFonts w:ascii="Arial" w:hAnsi="Arial" w:cs="Arial"/>
              </w:rPr>
            </w:pPr>
            <w:r>
              <w:rPr>
                <w:rFonts w:ascii="Arial" w:hAnsi="Arial" w:cs="Arial"/>
              </w:rPr>
              <w:t>x</w:t>
            </w:r>
          </w:p>
        </w:tc>
        <w:tc>
          <w:tcPr>
            <w:tcW w:w="4819" w:type="dxa"/>
          </w:tcPr>
          <w:p w14:paraId="6A757241" w14:textId="77777777" w:rsidR="003F4A13" w:rsidRDefault="002F1626" w:rsidP="00A01C30">
            <w:pPr>
              <w:pStyle w:val="NoSpacing"/>
              <w:rPr>
                <w:rFonts w:ascii="Arial" w:hAnsi="Arial" w:cs="Arial"/>
              </w:rPr>
            </w:pPr>
            <w:r>
              <w:rPr>
                <w:rFonts w:ascii="Arial" w:hAnsi="Arial" w:cs="Arial"/>
              </w:rPr>
              <w:t xml:space="preserve">The children were all focussed during the lesson and they worked hard on their focus </w:t>
            </w:r>
            <w:proofErr w:type="gramStart"/>
            <w:r>
              <w:rPr>
                <w:rFonts w:ascii="Arial" w:hAnsi="Arial" w:cs="Arial"/>
              </w:rPr>
              <w:t>in order to</w:t>
            </w:r>
            <w:proofErr w:type="gramEnd"/>
            <w:r>
              <w:rPr>
                <w:rFonts w:ascii="Arial" w:hAnsi="Arial" w:cs="Arial"/>
              </w:rPr>
              <w:t xml:space="preserve"> succeed in the 1,2,3 game.</w:t>
            </w:r>
          </w:p>
          <w:p w14:paraId="36AD2485" w14:textId="77777777" w:rsidR="003F4A13" w:rsidRPr="00DF7AE4" w:rsidRDefault="003F4A13" w:rsidP="00A01C30">
            <w:pPr>
              <w:pStyle w:val="NoSpacing"/>
              <w:rPr>
                <w:rFonts w:ascii="Arial" w:hAnsi="Arial" w:cs="Arial"/>
              </w:rPr>
            </w:pPr>
          </w:p>
        </w:tc>
      </w:tr>
      <w:tr w:rsidR="003F4A13" w:rsidRPr="00DF7AE4" w14:paraId="5461CD9C" w14:textId="77777777" w:rsidTr="00E960B4">
        <w:tc>
          <w:tcPr>
            <w:tcW w:w="4815" w:type="dxa"/>
            <w:shd w:val="clear" w:color="auto" w:fill="D0CECE" w:themeFill="background2" w:themeFillShade="E6"/>
          </w:tcPr>
          <w:p w14:paraId="7002E9C8" w14:textId="77777777" w:rsidR="003F4A13" w:rsidRPr="00DF7AE4" w:rsidRDefault="003F4A13" w:rsidP="00A01C30">
            <w:pPr>
              <w:pStyle w:val="Pa2"/>
              <w:rPr>
                <w:rStyle w:val="A2"/>
                <w:sz w:val="22"/>
                <w:szCs w:val="22"/>
              </w:rPr>
            </w:pPr>
            <w:r w:rsidRPr="00DF7AE4">
              <w:rPr>
                <w:rStyle w:val="A3"/>
              </w:rPr>
              <w:t xml:space="preserve">2 Collaboration and communication </w:t>
            </w:r>
          </w:p>
        </w:tc>
        <w:tc>
          <w:tcPr>
            <w:tcW w:w="709" w:type="dxa"/>
            <w:shd w:val="clear" w:color="auto" w:fill="D0CECE" w:themeFill="background2" w:themeFillShade="E6"/>
          </w:tcPr>
          <w:p w14:paraId="3ACF81C3" w14:textId="77777777" w:rsidR="003F4A13" w:rsidRPr="00DF7AE4" w:rsidRDefault="003F4A13" w:rsidP="00A01C30">
            <w:pPr>
              <w:pStyle w:val="NoSpacing"/>
              <w:rPr>
                <w:rFonts w:ascii="Arial" w:hAnsi="Arial" w:cs="Arial"/>
              </w:rPr>
            </w:pPr>
          </w:p>
        </w:tc>
        <w:tc>
          <w:tcPr>
            <w:tcW w:w="4819" w:type="dxa"/>
            <w:shd w:val="clear" w:color="auto" w:fill="D0CECE" w:themeFill="background2" w:themeFillShade="E6"/>
          </w:tcPr>
          <w:p w14:paraId="45B1E317" w14:textId="77777777" w:rsidR="003F4A13" w:rsidRPr="00DF7AE4" w:rsidRDefault="003F4A13" w:rsidP="00A01C30">
            <w:pPr>
              <w:pStyle w:val="NoSpacing"/>
              <w:rPr>
                <w:rFonts w:ascii="Arial" w:hAnsi="Arial" w:cs="Arial"/>
              </w:rPr>
            </w:pPr>
          </w:p>
        </w:tc>
      </w:tr>
      <w:tr w:rsidR="003F4A13" w:rsidRPr="00DF7AE4" w14:paraId="6D360D98" w14:textId="77777777" w:rsidTr="00E960B4">
        <w:tc>
          <w:tcPr>
            <w:tcW w:w="4815" w:type="dxa"/>
          </w:tcPr>
          <w:p w14:paraId="4719B4DC" w14:textId="77777777" w:rsidR="003F4A13" w:rsidRPr="00DF7AE4" w:rsidRDefault="003F4A13" w:rsidP="00A01C30">
            <w:pPr>
              <w:pStyle w:val="Default"/>
              <w:numPr>
                <w:ilvl w:val="0"/>
                <w:numId w:val="1"/>
              </w:numPr>
              <w:spacing w:after="3"/>
              <w:rPr>
                <w:rStyle w:val="A2"/>
              </w:rPr>
            </w:pPr>
            <w:r w:rsidRPr="00DF7AE4">
              <w:rPr>
                <w:rStyle w:val="A2"/>
              </w:rPr>
              <w:t>Listening to and collaborating with others</w:t>
            </w:r>
          </w:p>
        </w:tc>
        <w:tc>
          <w:tcPr>
            <w:tcW w:w="709" w:type="dxa"/>
          </w:tcPr>
          <w:p w14:paraId="403C37EF" w14:textId="77777777" w:rsidR="003F4A13" w:rsidRPr="00DF7AE4" w:rsidRDefault="002F1626" w:rsidP="00A01C30">
            <w:pPr>
              <w:pStyle w:val="NoSpacing"/>
              <w:rPr>
                <w:rFonts w:ascii="Arial" w:hAnsi="Arial" w:cs="Arial"/>
              </w:rPr>
            </w:pPr>
            <w:r>
              <w:rPr>
                <w:rFonts w:ascii="Arial" w:hAnsi="Arial" w:cs="Arial"/>
              </w:rPr>
              <w:t>x</w:t>
            </w:r>
          </w:p>
        </w:tc>
        <w:tc>
          <w:tcPr>
            <w:tcW w:w="4819" w:type="dxa"/>
          </w:tcPr>
          <w:p w14:paraId="613AA7C2" w14:textId="77777777" w:rsidR="003F4A13" w:rsidRDefault="002F1626" w:rsidP="00A01C30">
            <w:pPr>
              <w:pStyle w:val="NoSpacing"/>
              <w:rPr>
                <w:rFonts w:ascii="Arial" w:hAnsi="Arial" w:cs="Arial"/>
              </w:rPr>
            </w:pPr>
            <w:r>
              <w:rPr>
                <w:rFonts w:ascii="Arial" w:hAnsi="Arial" w:cs="Arial"/>
              </w:rPr>
              <w:t xml:space="preserve">The story square demonstrated the children listened as a whole class to work a </w:t>
            </w:r>
            <w:r w:rsidR="003322A6">
              <w:rPr>
                <w:rFonts w:ascii="Arial" w:hAnsi="Arial" w:cs="Arial"/>
              </w:rPr>
              <w:t xml:space="preserve">story that made sense. They worked together in groups to act it out. </w:t>
            </w:r>
          </w:p>
          <w:p w14:paraId="2242B8D0" w14:textId="77777777" w:rsidR="003322A6" w:rsidRDefault="003322A6" w:rsidP="00A01C30">
            <w:pPr>
              <w:pStyle w:val="NoSpacing"/>
              <w:rPr>
                <w:rFonts w:ascii="Arial" w:hAnsi="Arial" w:cs="Arial"/>
              </w:rPr>
            </w:pPr>
            <w:r>
              <w:rPr>
                <w:rFonts w:ascii="Arial" w:hAnsi="Arial" w:cs="Arial"/>
              </w:rPr>
              <w:t xml:space="preserve">The 1,2,3 game got them prepared for working in pairs at the start. </w:t>
            </w:r>
          </w:p>
          <w:p w14:paraId="74B8B649" w14:textId="77777777" w:rsidR="003F4A13" w:rsidRPr="00DF7AE4" w:rsidRDefault="003F4A13" w:rsidP="00A01C30">
            <w:pPr>
              <w:pStyle w:val="NoSpacing"/>
              <w:rPr>
                <w:rFonts w:ascii="Arial" w:hAnsi="Arial" w:cs="Arial"/>
              </w:rPr>
            </w:pPr>
          </w:p>
        </w:tc>
      </w:tr>
      <w:tr w:rsidR="003F4A13" w:rsidRPr="00DF7AE4" w14:paraId="1FDC8E17" w14:textId="77777777" w:rsidTr="00E960B4">
        <w:tc>
          <w:tcPr>
            <w:tcW w:w="4815" w:type="dxa"/>
          </w:tcPr>
          <w:p w14:paraId="4DB482D1" w14:textId="77777777" w:rsidR="003F4A13" w:rsidRPr="00DF7AE4" w:rsidRDefault="003F4A13" w:rsidP="00A01C30">
            <w:pPr>
              <w:pStyle w:val="Default"/>
              <w:numPr>
                <w:ilvl w:val="0"/>
                <w:numId w:val="1"/>
              </w:numPr>
              <w:spacing w:after="3"/>
              <w:rPr>
                <w:rStyle w:val="A2"/>
              </w:rPr>
            </w:pPr>
            <w:r w:rsidRPr="00DF7AE4">
              <w:rPr>
                <w:rStyle w:val="A2"/>
              </w:rPr>
              <w:t>Working effectively in a team, contributing</w:t>
            </w:r>
          </w:p>
        </w:tc>
        <w:tc>
          <w:tcPr>
            <w:tcW w:w="709" w:type="dxa"/>
          </w:tcPr>
          <w:p w14:paraId="210B7CD8" w14:textId="77777777" w:rsidR="003F4A13" w:rsidRPr="00DF7AE4" w:rsidRDefault="003322A6" w:rsidP="00A01C30">
            <w:pPr>
              <w:pStyle w:val="NoSpacing"/>
              <w:rPr>
                <w:rFonts w:ascii="Arial" w:hAnsi="Arial" w:cs="Arial"/>
              </w:rPr>
            </w:pPr>
            <w:r>
              <w:rPr>
                <w:rFonts w:ascii="Arial" w:hAnsi="Arial" w:cs="Arial"/>
              </w:rPr>
              <w:t>x</w:t>
            </w:r>
          </w:p>
        </w:tc>
        <w:tc>
          <w:tcPr>
            <w:tcW w:w="4819" w:type="dxa"/>
          </w:tcPr>
          <w:p w14:paraId="50C13A0B" w14:textId="77777777" w:rsidR="003F4A13" w:rsidRPr="00DF7AE4" w:rsidRDefault="003322A6" w:rsidP="00A01C30">
            <w:pPr>
              <w:pStyle w:val="NoSpacing"/>
              <w:rPr>
                <w:rFonts w:ascii="Arial" w:hAnsi="Arial" w:cs="Arial"/>
              </w:rPr>
            </w:pPr>
            <w:r>
              <w:rPr>
                <w:rFonts w:ascii="Arial" w:hAnsi="Arial" w:cs="Arial"/>
              </w:rPr>
              <w:t xml:space="preserve">This was well demonstrated in being able to put together an understandable story together </w:t>
            </w:r>
          </w:p>
        </w:tc>
      </w:tr>
      <w:tr w:rsidR="003F4A13" w:rsidRPr="00DF7AE4" w14:paraId="4447EEA0" w14:textId="77777777" w:rsidTr="00E960B4">
        <w:tc>
          <w:tcPr>
            <w:tcW w:w="4815" w:type="dxa"/>
          </w:tcPr>
          <w:p w14:paraId="6B43D6E1" w14:textId="77777777" w:rsidR="003F4A13" w:rsidRPr="00DF7AE4" w:rsidRDefault="003F4A13" w:rsidP="00A01C30">
            <w:pPr>
              <w:pStyle w:val="Default"/>
              <w:spacing w:after="3"/>
              <w:rPr>
                <w:sz w:val="20"/>
                <w:szCs w:val="20"/>
              </w:rPr>
            </w:pPr>
            <w:r w:rsidRPr="00DF7AE4">
              <w:rPr>
                <w:rStyle w:val="A2"/>
              </w:rPr>
              <w:t xml:space="preserve">Planning and developing a piece of work </w:t>
            </w:r>
          </w:p>
          <w:p w14:paraId="24975D5E" w14:textId="77777777" w:rsidR="003F4A13" w:rsidRPr="00DF7AE4" w:rsidRDefault="003F4A13" w:rsidP="00A01C30">
            <w:pPr>
              <w:pStyle w:val="Default"/>
              <w:numPr>
                <w:ilvl w:val="0"/>
                <w:numId w:val="1"/>
              </w:numPr>
              <w:spacing w:after="3"/>
              <w:rPr>
                <w:rStyle w:val="A2"/>
              </w:rPr>
            </w:pPr>
          </w:p>
        </w:tc>
        <w:tc>
          <w:tcPr>
            <w:tcW w:w="709" w:type="dxa"/>
          </w:tcPr>
          <w:p w14:paraId="5DE59AB7" w14:textId="77777777" w:rsidR="003F4A13" w:rsidRPr="00DF7AE4" w:rsidRDefault="003322A6" w:rsidP="00A01C30">
            <w:pPr>
              <w:pStyle w:val="NoSpacing"/>
              <w:rPr>
                <w:rFonts w:ascii="Arial" w:hAnsi="Arial" w:cs="Arial"/>
              </w:rPr>
            </w:pPr>
            <w:r>
              <w:rPr>
                <w:rFonts w:ascii="Arial" w:hAnsi="Arial" w:cs="Arial"/>
              </w:rPr>
              <w:t>x</w:t>
            </w:r>
          </w:p>
        </w:tc>
        <w:tc>
          <w:tcPr>
            <w:tcW w:w="4819" w:type="dxa"/>
          </w:tcPr>
          <w:p w14:paraId="4C6D47D4" w14:textId="77777777" w:rsidR="003F4A13" w:rsidRDefault="003322A6" w:rsidP="00A01C30">
            <w:pPr>
              <w:pStyle w:val="NoSpacing"/>
              <w:rPr>
                <w:rFonts w:ascii="Arial" w:hAnsi="Arial" w:cs="Arial"/>
              </w:rPr>
            </w:pPr>
            <w:r>
              <w:rPr>
                <w:rFonts w:ascii="Arial" w:hAnsi="Arial" w:cs="Arial"/>
              </w:rPr>
              <w:t>The children put together their story ideas, and re-</w:t>
            </w:r>
            <w:proofErr w:type="spellStart"/>
            <w:r>
              <w:rPr>
                <w:rFonts w:ascii="Arial" w:hAnsi="Arial" w:cs="Arial"/>
              </w:rPr>
              <w:t>inforced</w:t>
            </w:r>
            <w:proofErr w:type="spellEnd"/>
            <w:r>
              <w:rPr>
                <w:rFonts w:ascii="Arial" w:hAnsi="Arial" w:cs="Arial"/>
              </w:rPr>
              <w:t xml:space="preserve"> their understanding through acting it out. They now have a group piece from which their individual writing can develop </w:t>
            </w:r>
          </w:p>
          <w:p w14:paraId="176978B1" w14:textId="77777777" w:rsidR="003F4A13" w:rsidRPr="00DF7AE4" w:rsidRDefault="003F4A13" w:rsidP="00A01C30">
            <w:pPr>
              <w:pStyle w:val="NoSpacing"/>
              <w:rPr>
                <w:rFonts w:ascii="Arial" w:hAnsi="Arial" w:cs="Arial"/>
              </w:rPr>
            </w:pPr>
          </w:p>
        </w:tc>
      </w:tr>
      <w:tr w:rsidR="003F4A13" w:rsidRPr="00DF7AE4" w14:paraId="5BE03025" w14:textId="77777777" w:rsidTr="00E960B4">
        <w:tc>
          <w:tcPr>
            <w:tcW w:w="4815" w:type="dxa"/>
          </w:tcPr>
          <w:p w14:paraId="169A3F2D" w14:textId="77777777" w:rsidR="003F4A13" w:rsidRPr="00DF7AE4" w:rsidRDefault="003F4A13" w:rsidP="00A01C30">
            <w:pPr>
              <w:pStyle w:val="Default"/>
              <w:rPr>
                <w:sz w:val="20"/>
                <w:szCs w:val="20"/>
              </w:rPr>
            </w:pPr>
            <w:r w:rsidRPr="00DF7AE4">
              <w:rPr>
                <w:rStyle w:val="A2"/>
              </w:rPr>
              <w:t xml:space="preserve">Communicating and presenting ideas </w:t>
            </w:r>
          </w:p>
          <w:p w14:paraId="36766D07" w14:textId="77777777" w:rsidR="003F4A13" w:rsidRPr="00DF7AE4" w:rsidRDefault="003F4A13" w:rsidP="00A01C30">
            <w:pPr>
              <w:pStyle w:val="Default"/>
              <w:numPr>
                <w:ilvl w:val="0"/>
                <w:numId w:val="1"/>
              </w:numPr>
              <w:spacing w:after="3"/>
              <w:rPr>
                <w:rStyle w:val="A2"/>
              </w:rPr>
            </w:pPr>
          </w:p>
        </w:tc>
        <w:tc>
          <w:tcPr>
            <w:tcW w:w="709" w:type="dxa"/>
          </w:tcPr>
          <w:p w14:paraId="78416A8C" w14:textId="77777777" w:rsidR="003F4A13" w:rsidRPr="00DF7AE4" w:rsidRDefault="003322A6" w:rsidP="00A01C30">
            <w:pPr>
              <w:pStyle w:val="NoSpacing"/>
              <w:rPr>
                <w:rFonts w:ascii="Arial" w:hAnsi="Arial" w:cs="Arial"/>
              </w:rPr>
            </w:pPr>
            <w:r>
              <w:rPr>
                <w:rFonts w:ascii="Arial" w:hAnsi="Arial" w:cs="Arial"/>
              </w:rPr>
              <w:t>x</w:t>
            </w:r>
          </w:p>
        </w:tc>
        <w:tc>
          <w:tcPr>
            <w:tcW w:w="4819" w:type="dxa"/>
          </w:tcPr>
          <w:p w14:paraId="00A1883B" w14:textId="556374A8" w:rsidR="003F4A13" w:rsidRDefault="003322A6" w:rsidP="00A01C30">
            <w:pPr>
              <w:pStyle w:val="NoSpacing"/>
              <w:rPr>
                <w:rFonts w:ascii="Arial" w:hAnsi="Arial" w:cs="Arial"/>
              </w:rPr>
            </w:pPr>
            <w:r>
              <w:rPr>
                <w:rFonts w:ascii="Arial" w:hAnsi="Arial" w:cs="Arial"/>
              </w:rPr>
              <w:t xml:space="preserve">The story square just required a few prompts from </w:t>
            </w:r>
            <w:r w:rsidR="005676A6">
              <w:rPr>
                <w:rFonts w:ascii="Arial" w:hAnsi="Arial" w:cs="Arial"/>
              </w:rPr>
              <w:t>the teacher</w:t>
            </w:r>
            <w:r>
              <w:rPr>
                <w:rFonts w:ascii="Arial" w:hAnsi="Arial" w:cs="Arial"/>
              </w:rPr>
              <w:t xml:space="preserve"> to make sure it made sense, </w:t>
            </w:r>
          </w:p>
          <w:p w14:paraId="4FF3ED37" w14:textId="77777777" w:rsidR="003F4A13" w:rsidRPr="00DF7AE4" w:rsidRDefault="003F4A13" w:rsidP="00A01C30">
            <w:pPr>
              <w:pStyle w:val="NoSpacing"/>
              <w:rPr>
                <w:rFonts w:ascii="Arial" w:hAnsi="Arial" w:cs="Arial"/>
              </w:rPr>
            </w:pPr>
          </w:p>
        </w:tc>
      </w:tr>
      <w:tr w:rsidR="003F4A13" w:rsidRPr="00DF7AE4" w14:paraId="463504D8" w14:textId="77777777" w:rsidTr="00E960B4">
        <w:tc>
          <w:tcPr>
            <w:tcW w:w="4815" w:type="dxa"/>
            <w:shd w:val="clear" w:color="auto" w:fill="D0CECE" w:themeFill="background2" w:themeFillShade="E6"/>
          </w:tcPr>
          <w:p w14:paraId="42A3E697" w14:textId="77777777" w:rsidR="003F4A13" w:rsidRPr="00F753F4" w:rsidRDefault="003F4A13" w:rsidP="00A01C30">
            <w:pPr>
              <w:pStyle w:val="Pa2"/>
              <w:rPr>
                <w:rStyle w:val="A2"/>
                <w:sz w:val="22"/>
                <w:szCs w:val="22"/>
              </w:rPr>
            </w:pPr>
            <w:r w:rsidRPr="00DF7AE4">
              <w:rPr>
                <w:rStyle w:val="A3"/>
              </w:rPr>
              <w:lastRenderedPageBreak/>
              <w:t xml:space="preserve">3 Creativity </w:t>
            </w:r>
          </w:p>
        </w:tc>
        <w:tc>
          <w:tcPr>
            <w:tcW w:w="709" w:type="dxa"/>
            <w:shd w:val="clear" w:color="auto" w:fill="D0CECE" w:themeFill="background2" w:themeFillShade="E6"/>
          </w:tcPr>
          <w:p w14:paraId="24D1FEF5" w14:textId="77777777" w:rsidR="003F4A13" w:rsidRPr="00DF7AE4" w:rsidRDefault="003F4A13" w:rsidP="00A01C30">
            <w:pPr>
              <w:pStyle w:val="NoSpacing"/>
              <w:rPr>
                <w:rFonts w:ascii="Arial" w:hAnsi="Arial" w:cs="Arial"/>
              </w:rPr>
            </w:pPr>
          </w:p>
        </w:tc>
        <w:tc>
          <w:tcPr>
            <w:tcW w:w="4819" w:type="dxa"/>
            <w:shd w:val="clear" w:color="auto" w:fill="D0CECE" w:themeFill="background2" w:themeFillShade="E6"/>
          </w:tcPr>
          <w:p w14:paraId="272EB726" w14:textId="77777777" w:rsidR="003F4A13" w:rsidRPr="00DF7AE4" w:rsidRDefault="003F4A13" w:rsidP="00A01C30">
            <w:pPr>
              <w:pStyle w:val="NoSpacing"/>
              <w:rPr>
                <w:rFonts w:ascii="Arial" w:hAnsi="Arial" w:cs="Arial"/>
              </w:rPr>
            </w:pPr>
          </w:p>
        </w:tc>
      </w:tr>
      <w:tr w:rsidR="003F4A13" w:rsidRPr="00DF7AE4" w14:paraId="394B955C" w14:textId="77777777" w:rsidTr="00E960B4">
        <w:tc>
          <w:tcPr>
            <w:tcW w:w="4815" w:type="dxa"/>
          </w:tcPr>
          <w:p w14:paraId="7B07BCB7" w14:textId="77777777" w:rsidR="003F4A13" w:rsidRPr="00DF7AE4" w:rsidRDefault="003F4A13" w:rsidP="00A01C30">
            <w:pPr>
              <w:pStyle w:val="Default"/>
              <w:numPr>
                <w:ilvl w:val="0"/>
                <w:numId w:val="1"/>
              </w:numPr>
              <w:spacing w:after="3"/>
              <w:rPr>
                <w:sz w:val="20"/>
                <w:szCs w:val="20"/>
              </w:rPr>
            </w:pPr>
            <w:r w:rsidRPr="00DF7AE4">
              <w:rPr>
                <w:rStyle w:val="A2"/>
              </w:rPr>
              <w:t xml:space="preserve">Being imaginative and playful </w:t>
            </w:r>
          </w:p>
          <w:p w14:paraId="72DFA80C" w14:textId="77777777" w:rsidR="003F4A13" w:rsidRPr="00DF7AE4" w:rsidRDefault="003F4A13" w:rsidP="00A01C30">
            <w:pPr>
              <w:pStyle w:val="Pa2"/>
              <w:rPr>
                <w:rStyle w:val="A3"/>
              </w:rPr>
            </w:pPr>
          </w:p>
        </w:tc>
        <w:tc>
          <w:tcPr>
            <w:tcW w:w="709" w:type="dxa"/>
          </w:tcPr>
          <w:p w14:paraId="093EC009" w14:textId="77777777" w:rsidR="003F4A13" w:rsidRPr="00DF7AE4" w:rsidRDefault="003322A6" w:rsidP="00A01C30">
            <w:pPr>
              <w:pStyle w:val="NoSpacing"/>
              <w:rPr>
                <w:rFonts w:ascii="Arial" w:hAnsi="Arial" w:cs="Arial"/>
              </w:rPr>
            </w:pPr>
            <w:r>
              <w:rPr>
                <w:rFonts w:ascii="Arial" w:hAnsi="Arial" w:cs="Arial"/>
              </w:rPr>
              <w:t>x</w:t>
            </w:r>
          </w:p>
        </w:tc>
        <w:tc>
          <w:tcPr>
            <w:tcW w:w="4819" w:type="dxa"/>
          </w:tcPr>
          <w:p w14:paraId="4759CD7F" w14:textId="77777777" w:rsidR="003F4A13" w:rsidRDefault="003322A6" w:rsidP="00A01C30">
            <w:pPr>
              <w:pStyle w:val="NoSpacing"/>
              <w:rPr>
                <w:rFonts w:ascii="Arial" w:hAnsi="Arial" w:cs="Arial"/>
              </w:rPr>
            </w:pPr>
            <w:r>
              <w:rPr>
                <w:rFonts w:ascii="Arial" w:hAnsi="Arial" w:cs="Arial"/>
              </w:rPr>
              <w:t>The children had lots of playful and imaginative ideas about what would happen in their story – the ship being attacked by a killer whale, the rescue of the passengers.</w:t>
            </w:r>
          </w:p>
          <w:p w14:paraId="5B2D4BC4" w14:textId="77777777" w:rsidR="003F4A13" w:rsidRDefault="003F4A13" w:rsidP="00A01C30">
            <w:pPr>
              <w:pStyle w:val="NoSpacing"/>
              <w:rPr>
                <w:rFonts w:ascii="Arial" w:hAnsi="Arial" w:cs="Arial"/>
              </w:rPr>
            </w:pPr>
          </w:p>
          <w:p w14:paraId="73C074BE" w14:textId="77777777" w:rsidR="003F4A13" w:rsidRPr="00DF7AE4" w:rsidRDefault="003F4A13" w:rsidP="00A01C30">
            <w:pPr>
              <w:pStyle w:val="NoSpacing"/>
              <w:rPr>
                <w:rFonts w:ascii="Arial" w:hAnsi="Arial" w:cs="Arial"/>
              </w:rPr>
            </w:pPr>
          </w:p>
        </w:tc>
      </w:tr>
      <w:tr w:rsidR="003F4A13" w:rsidRPr="00DF7AE4" w14:paraId="30603881" w14:textId="77777777" w:rsidTr="00E960B4">
        <w:tc>
          <w:tcPr>
            <w:tcW w:w="4815" w:type="dxa"/>
          </w:tcPr>
          <w:p w14:paraId="23ADB979" w14:textId="77777777" w:rsidR="003F4A13" w:rsidRPr="00DF7AE4" w:rsidRDefault="003F4A13" w:rsidP="00A01C30">
            <w:pPr>
              <w:pStyle w:val="Default"/>
              <w:numPr>
                <w:ilvl w:val="0"/>
                <w:numId w:val="1"/>
              </w:numPr>
              <w:spacing w:after="3"/>
              <w:rPr>
                <w:sz w:val="20"/>
                <w:szCs w:val="20"/>
              </w:rPr>
            </w:pPr>
            <w:r w:rsidRPr="00DF7AE4">
              <w:rPr>
                <w:rStyle w:val="A2"/>
              </w:rPr>
              <w:t xml:space="preserve">Generating ideas and making connections </w:t>
            </w:r>
          </w:p>
          <w:p w14:paraId="5AB122A2" w14:textId="77777777" w:rsidR="003F4A13" w:rsidRPr="00DF7AE4" w:rsidRDefault="003F4A13" w:rsidP="00A01C30">
            <w:pPr>
              <w:pStyle w:val="Pa2"/>
              <w:rPr>
                <w:rStyle w:val="A3"/>
              </w:rPr>
            </w:pPr>
          </w:p>
        </w:tc>
        <w:tc>
          <w:tcPr>
            <w:tcW w:w="709" w:type="dxa"/>
          </w:tcPr>
          <w:p w14:paraId="588A8C39" w14:textId="77777777" w:rsidR="003F4A13" w:rsidRPr="00DF7AE4" w:rsidRDefault="003322A6" w:rsidP="00A01C30">
            <w:pPr>
              <w:pStyle w:val="NoSpacing"/>
              <w:rPr>
                <w:rFonts w:ascii="Arial" w:hAnsi="Arial" w:cs="Arial"/>
              </w:rPr>
            </w:pPr>
            <w:r>
              <w:rPr>
                <w:rFonts w:ascii="Arial" w:hAnsi="Arial" w:cs="Arial"/>
              </w:rPr>
              <w:t>x</w:t>
            </w:r>
          </w:p>
        </w:tc>
        <w:tc>
          <w:tcPr>
            <w:tcW w:w="4819" w:type="dxa"/>
          </w:tcPr>
          <w:p w14:paraId="56324BB6" w14:textId="77777777" w:rsidR="003F4A13" w:rsidRDefault="003322A6" w:rsidP="00A01C30">
            <w:pPr>
              <w:pStyle w:val="NoSpacing"/>
              <w:rPr>
                <w:rFonts w:ascii="Arial" w:hAnsi="Arial" w:cs="Arial"/>
              </w:rPr>
            </w:pPr>
            <w:r>
              <w:rPr>
                <w:rFonts w:ascii="Arial" w:hAnsi="Arial" w:cs="Arial"/>
              </w:rPr>
              <w:t xml:space="preserve">This was well demonstrated in the story square. With just a little prompting, the class made a story that made sense, had a start, a middle and an end. </w:t>
            </w:r>
          </w:p>
          <w:p w14:paraId="628F5943" w14:textId="77777777" w:rsidR="003F4A13" w:rsidRPr="00DF7AE4" w:rsidRDefault="003F4A13" w:rsidP="00A01C30">
            <w:pPr>
              <w:pStyle w:val="NoSpacing"/>
              <w:rPr>
                <w:rFonts w:ascii="Arial" w:hAnsi="Arial" w:cs="Arial"/>
              </w:rPr>
            </w:pPr>
          </w:p>
        </w:tc>
      </w:tr>
      <w:tr w:rsidR="003F4A13" w:rsidRPr="00DF7AE4" w14:paraId="1CD93C5A" w14:textId="77777777" w:rsidTr="00E960B4">
        <w:tc>
          <w:tcPr>
            <w:tcW w:w="4815" w:type="dxa"/>
          </w:tcPr>
          <w:p w14:paraId="76648C8B" w14:textId="77777777" w:rsidR="003F4A13" w:rsidRPr="00DF7AE4" w:rsidRDefault="003F4A13" w:rsidP="00A01C30">
            <w:pPr>
              <w:pStyle w:val="Default"/>
              <w:numPr>
                <w:ilvl w:val="0"/>
                <w:numId w:val="1"/>
              </w:numPr>
              <w:spacing w:after="3"/>
              <w:rPr>
                <w:sz w:val="20"/>
                <w:szCs w:val="20"/>
              </w:rPr>
            </w:pPr>
            <w:r w:rsidRPr="00DF7AE4">
              <w:rPr>
                <w:rStyle w:val="A2"/>
              </w:rPr>
              <w:t xml:space="preserve">Risk-taking and experimenting </w:t>
            </w:r>
          </w:p>
          <w:p w14:paraId="0A70AEFB" w14:textId="77777777" w:rsidR="003F4A13" w:rsidRPr="00DF7AE4" w:rsidRDefault="003F4A13" w:rsidP="00A01C30">
            <w:pPr>
              <w:pStyle w:val="Pa2"/>
              <w:rPr>
                <w:rStyle w:val="A3"/>
              </w:rPr>
            </w:pPr>
          </w:p>
        </w:tc>
        <w:tc>
          <w:tcPr>
            <w:tcW w:w="709" w:type="dxa"/>
          </w:tcPr>
          <w:p w14:paraId="1FF577AD" w14:textId="77777777" w:rsidR="003F4A13" w:rsidRPr="00DF7AE4" w:rsidRDefault="003322A6" w:rsidP="00A01C30">
            <w:pPr>
              <w:pStyle w:val="NoSpacing"/>
              <w:rPr>
                <w:rFonts w:ascii="Arial" w:hAnsi="Arial" w:cs="Arial"/>
              </w:rPr>
            </w:pPr>
            <w:r>
              <w:rPr>
                <w:rFonts w:ascii="Arial" w:hAnsi="Arial" w:cs="Arial"/>
              </w:rPr>
              <w:t>x</w:t>
            </w:r>
          </w:p>
        </w:tc>
        <w:tc>
          <w:tcPr>
            <w:tcW w:w="4819" w:type="dxa"/>
          </w:tcPr>
          <w:p w14:paraId="26FCECEF" w14:textId="77777777" w:rsidR="003F4A13" w:rsidRDefault="003322A6" w:rsidP="00A01C30">
            <w:pPr>
              <w:pStyle w:val="NoSpacing"/>
              <w:rPr>
                <w:rFonts w:ascii="Arial" w:hAnsi="Arial" w:cs="Arial"/>
              </w:rPr>
            </w:pPr>
            <w:r>
              <w:rPr>
                <w:rFonts w:ascii="Arial" w:hAnsi="Arial" w:cs="Arial"/>
              </w:rPr>
              <w:t xml:space="preserve">In particular, 2 children who are normally very shy, gave their ideas to the whole class and took part in the drama. </w:t>
            </w:r>
          </w:p>
          <w:p w14:paraId="501A526F" w14:textId="77777777" w:rsidR="003F4A13" w:rsidRPr="00DF7AE4" w:rsidRDefault="003F4A13" w:rsidP="00A01C30">
            <w:pPr>
              <w:pStyle w:val="NoSpacing"/>
              <w:rPr>
                <w:rFonts w:ascii="Arial" w:hAnsi="Arial" w:cs="Arial"/>
              </w:rPr>
            </w:pPr>
          </w:p>
        </w:tc>
      </w:tr>
      <w:tr w:rsidR="003F4A13" w:rsidRPr="00DF7AE4" w14:paraId="7640AE2F" w14:textId="77777777" w:rsidTr="00E960B4">
        <w:tc>
          <w:tcPr>
            <w:tcW w:w="4815" w:type="dxa"/>
          </w:tcPr>
          <w:p w14:paraId="54ECFBDF" w14:textId="77777777" w:rsidR="003F4A13" w:rsidRPr="00DF7AE4" w:rsidRDefault="003F4A13" w:rsidP="00A01C30">
            <w:pPr>
              <w:pStyle w:val="Default"/>
              <w:numPr>
                <w:ilvl w:val="0"/>
                <w:numId w:val="1"/>
              </w:numPr>
              <w:rPr>
                <w:sz w:val="20"/>
                <w:szCs w:val="20"/>
              </w:rPr>
            </w:pPr>
            <w:r w:rsidRPr="00DF7AE4">
              <w:rPr>
                <w:rStyle w:val="A2"/>
              </w:rPr>
              <w:t xml:space="preserve">Expressing creative ideas in a chosen medium </w:t>
            </w:r>
          </w:p>
          <w:p w14:paraId="2287762D" w14:textId="77777777" w:rsidR="003F4A13" w:rsidRPr="00DF7AE4" w:rsidRDefault="003F4A13" w:rsidP="00A01C30">
            <w:pPr>
              <w:pStyle w:val="Pa2"/>
              <w:rPr>
                <w:rStyle w:val="A3"/>
              </w:rPr>
            </w:pPr>
          </w:p>
        </w:tc>
        <w:tc>
          <w:tcPr>
            <w:tcW w:w="709" w:type="dxa"/>
          </w:tcPr>
          <w:p w14:paraId="41CD5FDC" w14:textId="77777777" w:rsidR="003F4A13" w:rsidRPr="00DF7AE4" w:rsidRDefault="003322A6" w:rsidP="00A01C30">
            <w:pPr>
              <w:pStyle w:val="NoSpacing"/>
              <w:rPr>
                <w:rFonts w:ascii="Arial" w:hAnsi="Arial" w:cs="Arial"/>
              </w:rPr>
            </w:pPr>
            <w:r>
              <w:rPr>
                <w:rFonts w:ascii="Arial" w:hAnsi="Arial" w:cs="Arial"/>
              </w:rPr>
              <w:t>x</w:t>
            </w:r>
          </w:p>
        </w:tc>
        <w:tc>
          <w:tcPr>
            <w:tcW w:w="4819" w:type="dxa"/>
          </w:tcPr>
          <w:p w14:paraId="7EE347A5" w14:textId="77777777" w:rsidR="003F4A13" w:rsidRDefault="003322A6" w:rsidP="00A01C30">
            <w:pPr>
              <w:pStyle w:val="NoSpacing"/>
              <w:rPr>
                <w:rFonts w:ascii="Arial" w:hAnsi="Arial" w:cs="Arial"/>
              </w:rPr>
            </w:pPr>
            <w:r>
              <w:rPr>
                <w:rFonts w:ascii="Arial" w:hAnsi="Arial" w:cs="Arial"/>
              </w:rPr>
              <w:t xml:space="preserve">The children reinforced their learning through acting out their story. Lots of ideas on how to show a ship sinking, what a killer whale would look like, the noise a dolphin might make etc. </w:t>
            </w:r>
          </w:p>
          <w:p w14:paraId="70408524" w14:textId="77777777" w:rsidR="003F4A13" w:rsidRPr="00DF7AE4" w:rsidRDefault="003F4A13" w:rsidP="00A01C30">
            <w:pPr>
              <w:pStyle w:val="NoSpacing"/>
              <w:rPr>
                <w:rFonts w:ascii="Arial" w:hAnsi="Arial" w:cs="Arial"/>
              </w:rPr>
            </w:pPr>
          </w:p>
        </w:tc>
      </w:tr>
      <w:tr w:rsidR="003F4A13" w:rsidRPr="00DF7AE4" w14:paraId="0737F5BA" w14:textId="77777777" w:rsidTr="00E960B4">
        <w:tc>
          <w:tcPr>
            <w:tcW w:w="4815" w:type="dxa"/>
            <w:shd w:val="clear" w:color="auto" w:fill="D0CECE" w:themeFill="background2" w:themeFillShade="E6"/>
          </w:tcPr>
          <w:p w14:paraId="2A6747DF" w14:textId="77777777" w:rsidR="003F4A13" w:rsidRPr="00F753F4" w:rsidRDefault="003F4A13" w:rsidP="00A01C30">
            <w:pPr>
              <w:pStyle w:val="Pa2"/>
              <w:rPr>
                <w:rStyle w:val="A2"/>
                <w:sz w:val="22"/>
                <w:szCs w:val="22"/>
              </w:rPr>
            </w:pPr>
            <w:r w:rsidRPr="00DF7AE4">
              <w:rPr>
                <w:rStyle w:val="A3"/>
              </w:rPr>
              <w:t xml:space="preserve">4 Learning strategies and skills </w:t>
            </w:r>
          </w:p>
        </w:tc>
        <w:tc>
          <w:tcPr>
            <w:tcW w:w="709" w:type="dxa"/>
            <w:shd w:val="clear" w:color="auto" w:fill="D0CECE" w:themeFill="background2" w:themeFillShade="E6"/>
          </w:tcPr>
          <w:p w14:paraId="573D0728" w14:textId="77777777" w:rsidR="003F4A13" w:rsidRPr="00DF7AE4" w:rsidRDefault="003F4A13" w:rsidP="00A01C30">
            <w:pPr>
              <w:pStyle w:val="NoSpacing"/>
              <w:rPr>
                <w:rFonts w:ascii="Arial" w:hAnsi="Arial" w:cs="Arial"/>
              </w:rPr>
            </w:pPr>
          </w:p>
        </w:tc>
        <w:tc>
          <w:tcPr>
            <w:tcW w:w="4819" w:type="dxa"/>
            <w:shd w:val="clear" w:color="auto" w:fill="D0CECE" w:themeFill="background2" w:themeFillShade="E6"/>
          </w:tcPr>
          <w:p w14:paraId="5B487EDE" w14:textId="77777777" w:rsidR="003F4A13" w:rsidRPr="00DF7AE4" w:rsidRDefault="003F4A13" w:rsidP="00A01C30">
            <w:pPr>
              <w:pStyle w:val="NoSpacing"/>
              <w:rPr>
                <w:rFonts w:ascii="Arial" w:hAnsi="Arial" w:cs="Arial"/>
              </w:rPr>
            </w:pPr>
          </w:p>
        </w:tc>
      </w:tr>
      <w:tr w:rsidR="003F4A13" w:rsidRPr="00DF7AE4" w14:paraId="2F838BFB" w14:textId="77777777" w:rsidTr="00E960B4">
        <w:tc>
          <w:tcPr>
            <w:tcW w:w="4815" w:type="dxa"/>
          </w:tcPr>
          <w:p w14:paraId="08DA8357" w14:textId="77777777" w:rsidR="003F4A13" w:rsidRPr="00DF7AE4" w:rsidRDefault="003F4A13" w:rsidP="00A01C30">
            <w:pPr>
              <w:pStyle w:val="Default"/>
              <w:numPr>
                <w:ilvl w:val="0"/>
                <w:numId w:val="1"/>
              </w:numPr>
              <w:spacing w:after="3"/>
              <w:rPr>
                <w:sz w:val="20"/>
                <w:szCs w:val="20"/>
              </w:rPr>
            </w:pPr>
            <w:r w:rsidRPr="00DF7AE4">
              <w:rPr>
                <w:rStyle w:val="A2"/>
              </w:rPr>
              <w:t xml:space="preserve">Generating questions, hypothesising </w:t>
            </w:r>
          </w:p>
          <w:p w14:paraId="41ED5EDF" w14:textId="77777777" w:rsidR="003F4A13" w:rsidRPr="00DF7AE4" w:rsidRDefault="003F4A13" w:rsidP="00A01C30">
            <w:pPr>
              <w:pStyle w:val="Pa2"/>
              <w:rPr>
                <w:rStyle w:val="A3"/>
              </w:rPr>
            </w:pPr>
          </w:p>
        </w:tc>
        <w:tc>
          <w:tcPr>
            <w:tcW w:w="709" w:type="dxa"/>
          </w:tcPr>
          <w:p w14:paraId="4A5D68AD" w14:textId="77777777" w:rsidR="003F4A13" w:rsidRPr="00DF7AE4" w:rsidRDefault="003F4A13" w:rsidP="00A01C30">
            <w:pPr>
              <w:pStyle w:val="NoSpacing"/>
              <w:rPr>
                <w:rFonts w:ascii="Arial" w:hAnsi="Arial" w:cs="Arial"/>
              </w:rPr>
            </w:pPr>
          </w:p>
        </w:tc>
        <w:tc>
          <w:tcPr>
            <w:tcW w:w="4819" w:type="dxa"/>
          </w:tcPr>
          <w:p w14:paraId="7C85A29D" w14:textId="77777777" w:rsidR="003F4A13" w:rsidRDefault="003F4A13" w:rsidP="00A01C30">
            <w:pPr>
              <w:pStyle w:val="NoSpacing"/>
              <w:rPr>
                <w:rFonts w:ascii="Arial" w:hAnsi="Arial" w:cs="Arial"/>
              </w:rPr>
            </w:pPr>
          </w:p>
          <w:p w14:paraId="2DBC6536" w14:textId="77777777" w:rsidR="003F4A13" w:rsidRPr="00DF7AE4" w:rsidRDefault="003F4A13" w:rsidP="00A01C30">
            <w:pPr>
              <w:pStyle w:val="NoSpacing"/>
              <w:rPr>
                <w:rFonts w:ascii="Arial" w:hAnsi="Arial" w:cs="Arial"/>
              </w:rPr>
            </w:pPr>
          </w:p>
        </w:tc>
      </w:tr>
      <w:tr w:rsidR="003F4A13" w:rsidRPr="00DF7AE4" w14:paraId="2A24C756" w14:textId="77777777" w:rsidTr="00E960B4">
        <w:tc>
          <w:tcPr>
            <w:tcW w:w="4815" w:type="dxa"/>
          </w:tcPr>
          <w:p w14:paraId="649DDAF9" w14:textId="77777777" w:rsidR="003F4A13" w:rsidRPr="00DF7AE4" w:rsidRDefault="003F4A13" w:rsidP="00A01C30">
            <w:pPr>
              <w:pStyle w:val="Default"/>
              <w:numPr>
                <w:ilvl w:val="0"/>
                <w:numId w:val="1"/>
              </w:numPr>
              <w:spacing w:after="3"/>
              <w:rPr>
                <w:sz w:val="20"/>
                <w:szCs w:val="20"/>
              </w:rPr>
            </w:pPr>
            <w:r w:rsidRPr="00DF7AE4">
              <w:rPr>
                <w:rStyle w:val="A2"/>
              </w:rPr>
              <w:t xml:space="preserve">Making connections, finding patterns </w:t>
            </w:r>
          </w:p>
          <w:p w14:paraId="16E6648A" w14:textId="77777777" w:rsidR="003F4A13" w:rsidRPr="00DF7AE4" w:rsidRDefault="003F4A13" w:rsidP="00A01C30">
            <w:pPr>
              <w:pStyle w:val="Pa2"/>
              <w:rPr>
                <w:rStyle w:val="A3"/>
              </w:rPr>
            </w:pPr>
          </w:p>
        </w:tc>
        <w:tc>
          <w:tcPr>
            <w:tcW w:w="709" w:type="dxa"/>
          </w:tcPr>
          <w:p w14:paraId="1FABD30F" w14:textId="77777777" w:rsidR="003F4A13" w:rsidRPr="00DF7AE4" w:rsidRDefault="003322A6" w:rsidP="00A01C30">
            <w:pPr>
              <w:pStyle w:val="NoSpacing"/>
              <w:rPr>
                <w:rFonts w:ascii="Arial" w:hAnsi="Arial" w:cs="Arial"/>
              </w:rPr>
            </w:pPr>
            <w:r>
              <w:rPr>
                <w:rFonts w:ascii="Arial" w:hAnsi="Arial" w:cs="Arial"/>
              </w:rPr>
              <w:t>x</w:t>
            </w:r>
          </w:p>
        </w:tc>
        <w:tc>
          <w:tcPr>
            <w:tcW w:w="4819" w:type="dxa"/>
          </w:tcPr>
          <w:p w14:paraId="1DCCA085" w14:textId="77777777" w:rsidR="003F4A13" w:rsidRDefault="003322A6" w:rsidP="00A01C30">
            <w:pPr>
              <w:pStyle w:val="NoSpacing"/>
              <w:rPr>
                <w:rFonts w:ascii="Arial" w:hAnsi="Arial" w:cs="Arial"/>
              </w:rPr>
            </w:pPr>
            <w:r>
              <w:rPr>
                <w:rFonts w:ascii="Arial" w:hAnsi="Arial" w:cs="Arial"/>
              </w:rPr>
              <w:t>Children connected ideas of what the weather and the conditions would mean they need to bring: food, gloves etc.</w:t>
            </w:r>
          </w:p>
          <w:p w14:paraId="4E36DF63" w14:textId="77777777" w:rsidR="003F4A13" w:rsidRPr="00DF7AE4" w:rsidRDefault="003F4A13" w:rsidP="00A01C30">
            <w:pPr>
              <w:pStyle w:val="NoSpacing"/>
              <w:rPr>
                <w:rFonts w:ascii="Arial" w:hAnsi="Arial" w:cs="Arial"/>
              </w:rPr>
            </w:pPr>
          </w:p>
        </w:tc>
      </w:tr>
      <w:tr w:rsidR="003F4A13" w:rsidRPr="00DF7AE4" w14:paraId="40785C9E" w14:textId="77777777" w:rsidTr="00E960B4">
        <w:tc>
          <w:tcPr>
            <w:tcW w:w="4815" w:type="dxa"/>
          </w:tcPr>
          <w:p w14:paraId="5FFFF712" w14:textId="77777777" w:rsidR="003F4A13" w:rsidRPr="00DF7AE4" w:rsidRDefault="003F4A13" w:rsidP="00A01C30">
            <w:pPr>
              <w:pStyle w:val="Default"/>
              <w:numPr>
                <w:ilvl w:val="0"/>
                <w:numId w:val="1"/>
              </w:numPr>
              <w:spacing w:after="3"/>
              <w:rPr>
                <w:sz w:val="20"/>
                <w:szCs w:val="20"/>
              </w:rPr>
            </w:pPr>
            <w:r w:rsidRPr="00DF7AE4">
              <w:rPr>
                <w:rStyle w:val="A2"/>
              </w:rPr>
              <w:t xml:space="preserve">Thinking analytically, testing hypotheses </w:t>
            </w:r>
          </w:p>
          <w:p w14:paraId="79B65CA8" w14:textId="77777777" w:rsidR="003F4A13" w:rsidRPr="00DF7AE4" w:rsidRDefault="003F4A13" w:rsidP="00A01C30">
            <w:pPr>
              <w:pStyle w:val="Pa2"/>
              <w:rPr>
                <w:rStyle w:val="A3"/>
              </w:rPr>
            </w:pPr>
          </w:p>
        </w:tc>
        <w:tc>
          <w:tcPr>
            <w:tcW w:w="709" w:type="dxa"/>
          </w:tcPr>
          <w:p w14:paraId="640D812E" w14:textId="77777777" w:rsidR="003F4A13" w:rsidRPr="00DF7AE4" w:rsidRDefault="003322A6" w:rsidP="00A01C30">
            <w:pPr>
              <w:pStyle w:val="NoSpacing"/>
              <w:rPr>
                <w:rFonts w:ascii="Arial" w:hAnsi="Arial" w:cs="Arial"/>
              </w:rPr>
            </w:pPr>
            <w:r>
              <w:rPr>
                <w:rFonts w:ascii="Arial" w:hAnsi="Arial" w:cs="Arial"/>
              </w:rPr>
              <w:t>x</w:t>
            </w:r>
          </w:p>
        </w:tc>
        <w:tc>
          <w:tcPr>
            <w:tcW w:w="4819" w:type="dxa"/>
          </w:tcPr>
          <w:p w14:paraId="7521AE21" w14:textId="434D3C3A" w:rsidR="003F4A13" w:rsidRDefault="005676A6" w:rsidP="00A01C30">
            <w:pPr>
              <w:pStyle w:val="NoSpacing"/>
              <w:rPr>
                <w:rFonts w:ascii="Arial" w:hAnsi="Arial" w:cs="Arial"/>
              </w:rPr>
            </w:pPr>
            <w:r>
              <w:rPr>
                <w:rFonts w:ascii="Arial" w:hAnsi="Arial" w:cs="Arial"/>
              </w:rPr>
              <w:t xml:space="preserve">The teacher </w:t>
            </w:r>
            <w:r w:rsidR="003322A6">
              <w:rPr>
                <w:rFonts w:ascii="Arial" w:hAnsi="Arial" w:cs="Arial"/>
              </w:rPr>
              <w:t xml:space="preserve">made sure the children explained why they made decisions – lots of how and why questions which helped them practice using conjunctions. </w:t>
            </w:r>
          </w:p>
          <w:p w14:paraId="282221D3" w14:textId="77777777" w:rsidR="003F4A13" w:rsidRPr="00DF7AE4" w:rsidRDefault="003F4A13" w:rsidP="00A01C30">
            <w:pPr>
              <w:pStyle w:val="NoSpacing"/>
              <w:rPr>
                <w:rFonts w:ascii="Arial" w:hAnsi="Arial" w:cs="Arial"/>
              </w:rPr>
            </w:pPr>
          </w:p>
        </w:tc>
      </w:tr>
      <w:tr w:rsidR="003F4A13" w:rsidRPr="00DF7AE4" w14:paraId="2A99AE46" w14:textId="77777777" w:rsidTr="00E960B4">
        <w:tc>
          <w:tcPr>
            <w:tcW w:w="4815" w:type="dxa"/>
          </w:tcPr>
          <w:p w14:paraId="6485DF61" w14:textId="77777777" w:rsidR="003F4A13" w:rsidRPr="00DF7AE4" w:rsidRDefault="003F4A13" w:rsidP="00A01C30">
            <w:pPr>
              <w:pStyle w:val="Default"/>
              <w:numPr>
                <w:ilvl w:val="0"/>
                <w:numId w:val="1"/>
              </w:numPr>
              <w:rPr>
                <w:sz w:val="20"/>
                <w:szCs w:val="20"/>
              </w:rPr>
            </w:pPr>
            <w:r w:rsidRPr="00DF7AE4">
              <w:rPr>
                <w:rStyle w:val="A2"/>
              </w:rPr>
              <w:t xml:space="preserve">Summarizing arguments and drawing conclusions </w:t>
            </w:r>
          </w:p>
          <w:p w14:paraId="7ED77F1A" w14:textId="77777777" w:rsidR="003F4A13" w:rsidRPr="00DF7AE4" w:rsidRDefault="003F4A13" w:rsidP="00A01C30">
            <w:pPr>
              <w:pStyle w:val="Pa2"/>
              <w:rPr>
                <w:rStyle w:val="A3"/>
              </w:rPr>
            </w:pPr>
          </w:p>
        </w:tc>
        <w:tc>
          <w:tcPr>
            <w:tcW w:w="709" w:type="dxa"/>
          </w:tcPr>
          <w:p w14:paraId="2C33F3BF" w14:textId="77777777" w:rsidR="003F4A13" w:rsidRPr="00DF7AE4" w:rsidRDefault="003322A6" w:rsidP="00A01C30">
            <w:pPr>
              <w:pStyle w:val="NoSpacing"/>
              <w:rPr>
                <w:rFonts w:ascii="Arial" w:hAnsi="Arial" w:cs="Arial"/>
              </w:rPr>
            </w:pPr>
            <w:r>
              <w:rPr>
                <w:rFonts w:ascii="Arial" w:hAnsi="Arial" w:cs="Arial"/>
              </w:rPr>
              <w:t>x</w:t>
            </w:r>
          </w:p>
        </w:tc>
        <w:tc>
          <w:tcPr>
            <w:tcW w:w="4819" w:type="dxa"/>
          </w:tcPr>
          <w:p w14:paraId="601A9E0F" w14:textId="77777777" w:rsidR="003F4A13" w:rsidRDefault="003322A6" w:rsidP="00A01C30">
            <w:pPr>
              <w:pStyle w:val="NoSpacing"/>
              <w:rPr>
                <w:rFonts w:ascii="Arial" w:hAnsi="Arial" w:cs="Arial"/>
              </w:rPr>
            </w:pPr>
            <w:r>
              <w:rPr>
                <w:rFonts w:ascii="Arial" w:hAnsi="Arial" w:cs="Arial"/>
              </w:rPr>
              <w:t>The detail of their story square demonstrated that they understood the conditions and what the Antarctic looks like/feels like</w:t>
            </w:r>
          </w:p>
          <w:p w14:paraId="782E7DB6" w14:textId="77777777" w:rsidR="003F4A13" w:rsidRPr="00DF7AE4" w:rsidRDefault="003F4A13" w:rsidP="00A01C30">
            <w:pPr>
              <w:pStyle w:val="NoSpacing"/>
              <w:rPr>
                <w:rFonts w:ascii="Arial" w:hAnsi="Arial" w:cs="Arial"/>
              </w:rPr>
            </w:pPr>
          </w:p>
        </w:tc>
      </w:tr>
      <w:tr w:rsidR="003F4A13" w:rsidRPr="00DF7AE4" w14:paraId="2716F7AF" w14:textId="77777777" w:rsidTr="00E960B4">
        <w:tc>
          <w:tcPr>
            <w:tcW w:w="4815" w:type="dxa"/>
            <w:shd w:val="clear" w:color="auto" w:fill="D0CECE" w:themeFill="background2" w:themeFillShade="E6"/>
          </w:tcPr>
          <w:p w14:paraId="64BF7058" w14:textId="77777777" w:rsidR="003F4A13" w:rsidRPr="00F753F4" w:rsidRDefault="003F4A13" w:rsidP="00A01C30">
            <w:pPr>
              <w:pStyle w:val="Pa2"/>
              <w:rPr>
                <w:rStyle w:val="A2"/>
                <w:sz w:val="22"/>
                <w:szCs w:val="22"/>
              </w:rPr>
            </w:pPr>
            <w:r w:rsidRPr="00DF7AE4">
              <w:rPr>
                <w:rStyle w:val="A3"/>
              </w:rPr>
              <w:t xml:space="preserve">5 Knowledge and understanding </w:t>
            </w:r>
          </w:p>
        </w:tc>
        <w:tc>
          <w:tcPr>
            <w:tcW w:w="709" w:type="dxa"/>
            <w:shd w:val="clear" w:color="auto" w:fill="D0CECE" w:themeFill="background2" w:themeFillShade="E6"/>
          </w:tcPr>
          <w:p w14:paraId="1F45D3A9" w14:textId="77777777" w:rsidR="003F4A13" w:rsidRPr="00DF7AE4" w:rsidRDefault="003F4A13" w:rsidP="00A01C30">
            <w:pPr>
              <w:pStyle w:val="NoSpacing"/>
              <w:rPr>
                <w:rFonts w:ascii="Arial" w:hAnsi="Arial" w:cs="Arial"/>
              </w:rPr>
            </w:pPr>
          </w:p>
        </w:tc>
        <w:tc>
          <w:tcPr>
            <w:tcW w:w="4819" w:type="dxa"/>
            <w:shd w:val="clear" w:color="auto" w:fill="D0CECE" w:themeFill="background2" w:themeFillShade="E6"/>
          </w:tcPr>
          <w:p w14:paraId="54D5BF41" w14:textId="77777777" w:rsidR="003F4A13" w:rsidRPr="00DF7AE4" w:rsidRDefault="003F4A13" w:rsidP="00A01C30">
            <w:pPr>
              <w:pStyle w:val="NoSpacing"/>
              <w:rPr>
                <w:rFonts w:ascii="Arial" w:hAnsi="Arial" w:cs="Arial"/>
              </w:rPr>
            </w:pPr>
          </w:p>
        </w:tc>
      </w:tr>
      <w:tr w:rsidR="003F4A13" w:rsidRPr="00DF7AE4" w14:paraId="77655A8B" w14:textId="77777777" w:rsidTr="00E960B4">
        <w:tc>
          <w:tcPr>
            <w:tcW w:w="4815" w:type="dxa"/>
          </w:tcPr>
          <w:p w14:paraId="3728AA99" w14:textId="77777777" w:rsidR="003F4A13" w:rsidRPr="00DF7AE4" w:rsidRDefault="003F4A13" w:rsidP="00A01C30">
            <w:pPr>
              <w:pStyle w:val="Default"/>
              <w:numPr>
                <w:ilvl w:val="0"/>
                <w:numId w:val="1"/>
              </w:numPr>
              <w:spacing w:after="3"/>
              <w:rPr>
                <w:sz w:val="20"/>
                <w:szCs w:val="20"/>
              </w:rPr>
            </w:pPr>
            <w:r w:rsidRPr="00DF7AE4">
              <w:rPr>
                <w:rStyle w:val="A2"/>
              </w:rPr>
              <w:t xml:space="preserve">Engaging with key ideas and subject content </w:t>
            </w:r>
          </w:p>
          <w:p w14:paraId="2E258800" w14:textId="77777777" w:rsidR="003F4A13" w:rsidRPr="00DF7AE4" w:rsidRDefault="003F4A13" w:rsidP="00A01C30">
            <w:pPr>
              <w:pStyle w:val="Pa2"/>
              <w:rPr>
                <w:rStyle w:val="A3"/>
              </w:rPr>
            </w:pPr>
          </w:p>
        </w:tc>
        <w:tc>
          <w:tcPr>
            <w:tcW w:w="709" w:type="dxa"/>
          </w:tcPr>
          <w:p w14:paraId="70DF285C" w14:textId="77777777" w:rsidR="003F4A13" w:rsidRPr="00DF7AE4" w:rsidRDefault="003322A6" w:rsidP="00A01C30">
            <w:pPr>
              <w:pStyle w:val="NoSpacing"/>
              <w:rPr>
                <w:rFonts w:ascii="Arial" w:hAnsi="Arial" w:cs="Arial"/>
              </w:rPr>
            </w:pPr>
            <w:r>
              <w:rPr>
                <w:rFonts w:ascii="Arial" w:hAnsi="Arial" w:cs="Arial"/>
              </w:rPr>
              <w:t>x</w:t>
            </w:r>
          </w:p>
        </w:tc>
        <w:tc>
          <w:tcPr>
            <w:tcW w:w="4819" w:type="dxa"/>
          </w:tcPr>
          <w:p w14:paraId="3C1C52C0" w14:textId="77777777" w:rsidR="003F4A13" w:rsidRDefault="003322A6" w:rsidP="00A01C30">
            <w:pPr>
              <w:pStyle w:val="NoSpacing"/>
              <w:rPr>
                <w:rFonts w:ascii="Arial" w:hAnsi="Arial" w:cs="Arial"/>
              </w:rPr>
            </w:pPr>
            <w:r>
              <w:rPr>
                <w:rFonts w:ascii="Arial" w:hAnsi="Arial" w:cs="Arial"/>
              </w:rPr>
              <w:t xml:space="preserve">Children engaged with the Antarctic theme and were using appropriate language about what you would encounter there. </w:t>
            </w:r>
          </w:p>
          <w:p w14:paraId="259F5702" w14:textId="77777777" w:rsidR="003322A6" w:rsidRDefault="003322A6" w:rsidP="00A01C30">
            <w:pPr>
              <w:pStyle w:val="NoSpacing"/>
              <w:rPr>
                <w:rFonts w:ascii="Arial" w:hAnsi="Arial" w:cs="Arial"/>
              </w:rPr>
            </w:pPr>
            <w:r>
              <w:rPr>
                <w:rFonts w:ascii="Arial" w:hAnsi="Arial" w:cs="Arial"/>
              </w:rPr>
              <w:t xml:space="preserve">Penguins, mountains, ice, gloves, food and water. </w:t>
            </w:r>
          </w:p>
          <w:p w14:paraId="6CD9B799" w14:textId="77777777" w:rsidR="003F4A13" w:rsidRPr="00DF7AE4" w:rsidRDefault="003F4A13" w:rsidP="00A01C30">
            <w:pPr>
              <w:pStyle w:val="NoSpacing"/>
              <w:rPr>
                <w:rFonts w:ascii="Arial" w:hAnsi="Arial" w:cs="Arial"/>
              </w:rPr>
            </w:pPr>
          </w:p>
        </w:tc>
      </w:tr>
      <w:tr w:rsidR="003F4A13" w:rsidRPr="00DF7AE4" w14:paraId="4BEB10CD" w14:textId="77777777" w:rsidTr="00E960B4">
        <w:tc>
          <w:tcPr>
            <w:tcW w:w="4815" w:type="dxa"/>
          </w:tcPr>
          <w:p w14:paraId="064F9158" w14:textId="77777777" w:rsidR="003F4A13" w:rsidRPr="00DF7AE4" w:rsidRDefault="003F4A13" w:rsidP="00A01C30">
            <w:pPr>
              <w:pStyle w:val="Default"/>
              <w:numPr>
                <w:ilvl w:val="0"/>
                <w:numId w:val="1"/>
              </w:numPr>
              <w:spacing w:after="3"/>
              <w:rPr>
                <w:sz w:val="20"/>
                <w:szCs w:val="20"/>
              </w:rPr>
            </w:pPr>
            <w:r>
              <w:rPr>
                <w:rStyle w:val="A2"/>
              </w:rPr>
              <w:t>Understanding concepts &amp;</w:t>
            </w:r>
            <w:r w:rsidRPr="00DF7AE4">
              <w:rPr>
                <w:rStyle w:val="A2"/>
              </w:rPr>
              <w:t xml:space="preserve"> ways of thinking use in subject </w:t>
            </w:r>
          </w:p>
          <w:p w14:paraId="35878069" w14:textId="77777777" w:rsidR="003F4A13" w:rsidRPr="00DF7AE4" w:rsidRDefault="003F4A13" w:rsidP="00A01C30">
            <w:pPr>
              <w:pStyle w:val="Pa2"/>
              <w:rPr>
                <w:rStyle w:val="A3"/>
              </w:rPr>
            </w:pPr>
          </w:p>
        </w:tc>
        <w:tc>
          <w:tcPr>
            <w:tcW w:w="709" w:type="dxa"/>
          </w:tcPr>
          <w:p w14:paraId="2A5612C3" w14:textId="77777777" w:rsidR="003F4A13" w:rsidRPr="00DF7AE4" w:rsidRDefault="003322A6" w:rsidP="00A01C30">
            <w:pPr>
              <w:pStyle w:val="NoSpacing"/>
              <w:rPr>
                <w:rFonts w:ascii="Arial" w:hAnsi="Arial" w:cs="Arial"/>
              </w:rPr>
            </w:pPr>
            <w:r>
              <w:rPr>
                <w:rFonts w:ascii="Arial" w:hAnsi="Arial" w:cs="Arial"/>
              </w:rPr>
              <w:t>x</w:t>
            </w:r>
          </w:p>
        </w:tc>
        <w:tc>
          <w:tcPr>
            <w:tcW w:w="4819" w:type="dxa"/>
          </w:tcPr>
          <w:p w14:paraId="431A9BC8" w14:textId="77777777" w:rsidR="003F4A13" w:rsidRDefault="003322A6" w:rsidP="00A01C30">
            <w:pPr>
              <w:pStyle w:val="NoSpacing"/>
              <w:rPr>
                <w:rFonts w:ascii="Arial" w:hAnsi="Arial" w:cs="Arial"/>
              </w:rPr>
            </w:pPr>
            <w:r>
              <w:rPr>
                <w:rFonts w:ascii="Arial" w:hAnsi="Arial" w:cs="Arial"/>
              </w:rPr>
              <w:t xml:space="preserve">The children had used the story square in their work on Great Fire of London and literacy and this showed in the quality of work they were able to produce. </w:t>
            </w:r>
          </w:p>
          <w:p w14:paraId="6ED7126F" w14:textId="77777777" w:rsidR="003F4A13" w:rsidRPr="00DF7AE4" w:rsidRDefault="003F4A13" w:rsidP="00A01C30">
            <w:pPr>
              <w:pStyle w:val="NoSpacing"/>
              <w:rPr>
                <w:rFonts w:ascii="Arial" w:hAnsi="Arial" w:cs="Arial"/>
              </w:rPr>
            </w:pPr>
          </w:p>
        </w:tc>
      </w:tr>
      <w:tr w:rsidR="003F4A13" w:rsidRPr="00DF7AE4" w14:paraId="033E390F" w14:textId="77777777" w:rsidTr="00E960B4">
        <w:tc>
          <w:tcPr>
            <w:tcW w:w="4815" w:type="dxa"/>
          </w:tcPr>
          <w:p w14:paraId="13F078A5" w14:textId="77777777" w:rsidR="003F4A13" w:rsidRPr="00DF7AE4" w:rsidRDefault="003F4A13" w:rsidP="00A01C30">
            <w:pPr>
              <w:pStyle w:val="Default"/>
              <w:numPr>
                <w:ilvl w:val="0"/>
                <w:numId w:val="1"/>
              </w:numPr>
              <w:spacing w:after="3"/>
              <w:rPr>
                <w:sz w:val="20"/>
                <w:szCs w:val="20"/>
              </w:rPr>
            </w:pPr>
            <w:r w:rsidRPr="00DF7AE4">
              <w:rPr>
                <w:rStyle w:val="A2"/>
              </w:rPr>
              <w:t xml:space="preserve">Using subject language with understanding </w:t>
            </w:r>
          </w:p>
          <w:p w14:paraId="0B510233" w14:textId="77777777" w:rsidR="003F4A13" w:rsidRPr="00DF7AE4" w:rsidRDefault="003F4A13" w:rsidP="00A01C30">
            <w:pPr>
              <w:pStyle w:val="Pa2"/>
              <w:rPr>
                <w:rStyle w:val="A3"/>
              </w:rPr>
            </w:pPr>
          </w:p>
        </w:tc>
        <w:tc>
          <w:tcPr>
            <w:tcW w:w="709" w:type="dxa"/>
          </w:tcPr>
          <w:p w14:paraId="3DCE111B" w14:textId="77777777" w:rsidR="003F4A13" w:rsidRPr="00DF7AE4" w:rsidRDefault="003322A6" w:rsidP="00A01C30">
            <w:pPr>
              <w:pStyle w:val="NoSpacing"/>
              <w:rPr>
                <w:rFonts w:ascii="Arial" w:hAnsi="Arial" w:cs="Arial"/>
              </w:rPr>
            </w:pPr>
            <w:r>
              <w:rPr>
                <w:rFonts w:ascii="Arial" w:hAnsi="Arial" w:cs="Arial"/>
              </w:rPr>
              <w:t>x</w:t>
            </w:r>
          </w:p>
        </w:tc>
        <w:tc>
          <w:tcPr>
            <w:tcW w:w="4819" w:type="dxa"/>
          </w:tcPr>
          <w:p w14:paraId="25730397" w14:textId="77777777" w:rsidR="003F4A13" w:rsidRDefault="003322A6" w:rsidP="00A01C30">
            <w:pPr>
              <w:pStyle w:val="NoSpacing"/>
              <w:rPr>
                <w:rFonts w:ascii="Arial" w:hAnsi="Arial" w:cs="Arial"/>
              </w:rPr>
            </w:pPr>
            <w:r>
              <w:rPr>
                <w:rFonts w:ascii="Arial" w:hAnsi="Arial" w:cs="Arial"/>
              </w:rPr>
              <w:t xml:space="preserve">The story square and the conscience alley exercises have opportunity for children to demonstrate their understanding about the Antarctic very effectively. </w:t>
            </w:r>
          </w:p>
          <w:p w14:paraId="485D75F9" w14:textId="77777777" w:rsidR="003F4A13" w:rsidRDefault="003F4A13" w:rsidP="00A01C30">
            <w:pPr>
              <w:pStyle w:val="NoSpacing"/>
              <w:rPr>
                <w:rFonts w:ascii="Arial" w:hAnsi="Arial" w:cs="Arial"/>
              </w:rPr>
            </w:pPr>
          </w:p>
          <w:p w14:paraId="44839B30" w14:textId="77777777" w:rsidR="003F4A13" w:rsidRDefault="00B0341B" w:rsidP="00A01C30">
            <w:pPr>
              <w:pStyle w:val="NoSpacing"/>
              <w:rPr>
                <w:rFonts w:ascii="Arial" w:hAnsi="Arial" w:cs="Arial"/>
              </w:rPr>
            </w:pPr>
            <w:proofErr w:type="spellStart"/>
            <w:r>
              <w:rPr>
                <w:rFonts w:ascii="Arial" w:hAnsi="Arial" w:cs="Arial"/>
              </w:rPr>
              <w:t>Eg</w:t>
            </w:r>
            <w:proofErr w:type="spellEnd"/>
            <w:r>
              <w:rPr>
                <w:rFonts w:ascii="Arial" w:hAnsi="Arial" w:cs="Arial"/>
              </w:rPr>
              <w:t xml:space="preserve"> Conscience Alley – </w:t>
            </w:r>
            <w:proofErr w:type="gramStart"/>
            <w:r>
              <w:rPr>
                <w:rFonts w:ascii="Arial" w:hAnsi="Arial" w:cs="Arial"/>
              </w:rPr>
              <w:t>shouldn’t</w:t>
            </w:r>
            <w:proofErr w:type="gramEnd"/>
            <w:r>
              <w:rPr>
                <w:rFonts w:ascii="Arial" w:hAnsi="Arial" w:cs="Arial"/>
              </w:rPr>
              <w:t xml:space="preserve"> go as the ice might fall on you and you fall into the sea, its cold, there’s no food; stay – lovely animals, interesting things to see, you can make snowmen!</w:t>
            </w:r>
          </w:p>
          <w:p w14:paraId="07E55017" w14:textId="77777777" w:rsidR="003F4A13" w:rsidRPr="00DF7AE4" w:rsidRDefault="003F4A13" w:rsidP="00A01C30">
            <w:pPr>
              <w:pStyle w:val="NoSpacing"/>
              <w:rPr>
                <w:rFonts w:ascii="Arial" w:hAnsi="Arial" w:cs="Arial"/>
              </w:rPr>
            </w:pPr>
          </w:p>
        </w:tc>
      </w:tr>
      <w:tr w:rsidR="003F4A13" w:rsidRPr="00DF7AE4" w14:paraId="1AAAA237" w14:textId="77777777" w:rsidTr="00E960B4">
        <w:tc>
          <w:tcPr>
            <w:tcW w:w="4815" w:type="dxa"/>
          </w:tcPr>
          <w:p w14:paraId="051F987E" w14:textId="77777777" w:rsidR="003F4A13" w:rsidRPr="00DF7AE4" w:rsidRDefault="003F4A13" w:rsidP="00A01C30">
            <w:pPr>
              <w:pStyle w:val="Default"/>
              <w:numPr>
                <w:ilvl w:val="0"/>
                <w:numId w:val="1"/>
              </w:numPr>
              <w:rPr>
                <w:sz w:val="20"/>
                <w:szCs w:val="20"/>
              </w:rPr>
            </w:pPr>
            <w:r w:rsidRPr="00DF7AE4">
              <w:rPr>
                <w:rStyle w:val="A2"/>
              </w:rPr>
              <w:lastRenderedPageBreak/>
              <w:t xml:space="preserve">Finding out and researching independently </w:t>
            </w:r>
          </w:p>
          <w:p w14:paraId="2829DB6A" w14:textId="77777777" w:rsidR="003F4A13" w:rsidRPr="00DF7AE4" w:rsidRDefault="003F4A13" w:rsidP="00A01C30">
            <w:pPr>
              <w:pStyle w:val="Pa2"/>
              <w:rPr>
                <w:rStyle w:val="A3"/>
              </w:rPr>
            </w:pPr>
          </w:p>
        </w:tc>
        <w:tc>
          <w:tcPr>
            <w:tcW w:w="709" w:type="dxa"/>
          </w:tcPr>
          <w:p w14:paraId="68D34078" w14:textId="77777777" w:rsidR="003F4A13" w:rsidRPr="00DF7AE4" w:rsidRDefault="00B0341B" w:rsidP="00A01C30">
            <w:pPr>
              <w:pStyle w:val="NoSpacing"/>
              <w:rPr>
                <w:rFonts w:ascii="Arial" w:hAnsi="Arial" w:cs="Arial"/>
              </w:rPr>
            </w:pPr>
            <w:r>
              <w:rPr>
                <w:rFonts w:ascii="Arial" w:hAnsi="Arial" w:cs="Arial"/>
              </w:rPr>
              <w:t>x</w:t>
            </w:r>
          </w:p>
        </w:tc>
        <w:tc>
          <w:tcPr>
            <w:tcW w:w="4819" w:type="dxa"/>
          </w:tcPr>
          <w:p w14:paraId="0B5D3DC9" w14:textId="77777777" w:rsidR="003F4A13" w:rsidRDefault="00B0341B" w:rsidP="00A01C30">
            <w:pPr>
              <w:pStyle w:val="NoSpacing"/>
              <w:rPr>
                <w:rFonts w:ascii="Arial" w:hAnsi="Arial" w:cs="Arial"/>
              </w:rPr>
            </w:pPr>
            <w:r>
              <w:rPr>
                <w:rFonts w:ascii="Arial" w:hAnsi="Arial" w:cs="Arial"/>
              </w:rPr>
              <w:t xml:space="preserve">Children found out through discussion and drama – sharing ideas together. </w:t>
            </w:r>
          </w:p>
          <w:p w14:paraId="1317FF52" w14:textId="77777777" w:rsidR="003F4A13" w:rsidRPr="00DF7AE4" w:rsidRDefault="003F4A13" w:rsidP="00A01C30">
            <w:pPr>
              <w:pStyle w:val="NoSpacing"/>
              <w:rPr>
                <w:rFonts w:ascii="Arial" w:hAnsi="Arial" w:cs="Arial"/>
              </w:rPr>
            </w:pPr>
          </w:p>
        </w:tc>
      </w:tr>
      <w:tr w:rsidR="003F4A13" w:rsidRPr="00DF7AE4" w14:paraId="42F261CF" w14:textId="77777777" w:rsidTr="00E960B4">
        <w:tc>
          <w:tcPr>
            <w:tcW w:w="4815" w:type="dxa"/>
            <w:shd w:val="clear" w:color="auto" w:fill="D0CECE" w:themeFill="background2" w:themeFillShade="E6"/>
          </w:tcPr>
          <w:p w14:paraId="1F1DDF04" w14:textId="77777777" w:rsidR="003F4A13" w:rsidRPr="00F753F4" w:rsidRDefault="003F4A13" w:rsidP="00A01C30">
            <w:pPr>
              <w:pStyle w:val="Pa2"/>
              <w:rPr>
                <w:rStyle w:val="A2"/>
                <w:sz w:val="22"/>
                <w:szCs w:val="22"/>
              </w:rPr>
            </w:pPr>
            <w:r w:rsidRPr="00DF7AE4">
              <w:rPr>
                <w:rStyle w:val="A3"/>
              </w:rPr>
              <w:t xml:space="preserve">6 Reflection and evaluation </w:t>
            </w:r>
          </w:p>
        </w:tc>
        <w:tc>
          <w:tcPr>
            <w:tcW w:w="709" w:type="dxa"/>
            <w:shd w:val="clear" w:color="auto" w:fill="D0CECE" w:themeFill="background2" w:themeFillShade="E6"/>
          </w:tcPr>
          <w:p w14:paraId="5801576C" w14:textId="77777777" w:rsidR="003F4A13" w:rsidRPr="00DF7AE4" w:rsidRDefault="003F4A13" w:rsidP="00A01C30">
            <w:pPr>
              <w:pStyle w:val="NoSpacing"/>
              <w:rPr>
                <w:rFonts w:ascii="Arial" w:hAnsi="Arial" w:cs="Arial"/>
              </w:rPr>
            </w:pPr>
          </w:p>
        </w:tc>
        <w:tc>
          <w:tcPr>
            <w:tcW w:w="4819" w:type="dxa"/>
            <w:shd w:val="clear" w:color="auto" w:fill="D0CECE" w:themeFill="background2" w:themeFillShade="E6"/>
          </w:tcPr>
          <w:p w14:paraId="4683A233" w14:textId="77777777" w:rsidR="003F4A13" w:rsidRPr="00DF7AE4" w:rsidRDefault="003F4A13" w:rsidP="00A01C30">
            <w:pPr>
              <w:pStyle w:val="NoSpacing"/>
              <w:rPr>
                <w:rFonts w:ascii="Arial" w:hAnsi="Arial" w:cs="Arial"/>
              </w:rPr>
            </w:pPr>
          </w:p>
        </w:tc>
      </w:tr>
      <w:tr w:rsidR="003F4A13" w:rsidRPr="00DF7AE4" w14:paraId="4FCD8B6D" w14:textId="77777777" w:rsidTr="00E960B4">
        <w:tc>
          <w:tcPr>
            <w:tcW w:w="4815" w:type="dxa"/>
          </w:tcPr>
          <w:p w14:paraId="679F0F86" w14:textId="77777777" w:rsidR="003F4A13" w:rsidRPr="00DF7AE4" w:rsidRDefault="003F4A13" w:rsidP="00A01C30">
            <w:pPr>
              <w:pStyle w:val="Default"/>
              <w:numPr>
                <w:ilvl w:val="0"/>
                <w:numId w:val="1"/>
              </w:numPr>
              <w:spacing w:after="3"/>
              <w:rPr>
                <w:sz w:val="20"/>
                <w:szCs w:val="20"/>
              </w:rPr>
            </w:pPr>
            <w:r w:rsidRPr="00DF7AE4">
              <w:rPr>
                <w:rStyle w:val="A2"/>
              </w:rPr>
              <w:t xml:space="preserve">Reflecting on what has been learned </w:t>
            </w:r>
          </w:p>
          <w:p w14:paraId="5C2372E7" w14:textId="77777777" w:rsidR="003F4A13" w:rsidRPr="00DF7AE4" w:rsidRDefault="003F4A13" w:rsidP="00A01C30">
            <w:pPr>
              <w:pStyle w:val="Default"/>
              <w:numPr>
                <w:ilvl w:val="0"/>
                <w:numId w:val="1"/>
              </w:numPr>
              <w:spacing w:after="3"/>
              <w:rPr>
                <w:rStyle w:val="A2"/>
              </w:rPr>
            </w:pPr>
          </w:p>
        </w:tc>
        <w:tc>
          <w:tcPr>
            <w:tcW w:w="709" w:type="dxa"/>
          </w:tcPr>
          <w:p w14:paraId="56FBDEFC" w14:textId="77777777" w:rsidR="003F4A13" w:rsidRPr="00DF7AE4" w:rsidRDefault="00B0341B" w:rsidP="00A01C30">
            <w:pPr>
              <w:pStyle w:val="NoSpacing"/>
              <w:rPr>
                <w:rFonts w:ascii="Arial" w:hAnsi="Arial" w:cs="Arial"/>
              </w:rPr>
            </w:pPr>
            <w:r>
              <w:rPr>
                <w:rFonts w:ascii="Arial" w:hAnsi="Arial" w:cs="Arial"/>
              </w:rPr>
              <w:t>x</w:t>
            </w:r>
          </w:p>
        </w:tc>
        <w:tc>
          <w:tcPr>
            <w:tcW w:w="4819" w:type="dxa"/>
          </w:tcPr>
          <w:p w14:paraId="17A645F0" w14:textId="77777777" w:rsidR="003F4A13" w:rsidRDefault="00B0341B" w:rsidP="00A01C30">
            <w:pPr>
              <w:pStyle w:val="NoSpacing"/>
              <w:tabs>
                <w:tab w:val="left" w:pos="1395"/>
              </w:tabs>
              <w:rPr>
                <w:rFonts w:ascii="Arial" w:hAnsi="Arial" w:cs="Arial"/>
              </w:rPr>
            </w:pPr>
            <w:r>
              <w:rPr>
                <w:rFonts w:ascii="Arial" w:hAnsi="Arial" w:cs="Arial"/>
              </w:rPr>
              <w:t>They learnt to put a story together.</w:t>
            </w:r>
            <w:r w:rsidR="003F4A13">
              <w:rPr>
                <w:rFonts w:ascii="Arial" w:hAnsi="Arial" w:cs="Arial"/>
              </w:rPr>
              <w:tab/>
            </w:r>
          </w:p>
          <w:p w14:paraId="60D5BA3D" w14:textId="77777777" w:rsidR="003F4A13" w:rsidRDefault="003F4A13" w:rsidP="00A01C30">
            <w:pPr>
              <w:pStyle w:val="NoSpacing"/>
              <w:tabs>
                <w:tab w:val="left" w:pos="1395"/>
              </w:tabs>
              <w:rPr>
                <w:rFonts w:ascii="Arial" w:hAnsi="Arial" w:cs="Arial"/>
              </w:rPr>
            </w:pPr>
          </w:p>
          <w:p w14:paraId="02569CE4" w14:textId="77777777" w:rsidR="003F4A13" w:rsidRPr="00DF7AE4" w:rsidRDefault="00B0341B" w:rsidP="00A01C30">
            <w:pPr>
              <w:pStyle w:val="NoSpacing"/>
              <w:tabs>
                <w:tab w:val="left" w:pos="1395"/>
              </w:tabs>
              <w:rPr>
                <w:rFonts w:ascii="Arial" w:hAnsi="Arial" w:cs="Arial"/>
              </w:rPr>
            </w:pPr>
            <w:r>
              <w:rPr>
                <w:rFonts w:ascii="Arial" w:hAnsi="Arial" w:cs="Arial"/>
              </w:rPr>
              <w:t>I learnt there are dolphins in Antarctica</w:t>
            </w:r>
          </w:p>
        </w:tc>
      </w:tr>
      <w:tr w:rsidR="003F4A13" w:rsidRPr="00DF7AE4" w14:paraId="22E47277" w14:textId="77777777" w:rsidTr="00E960B4">
        <w:tc>
          <w:tcPr>
            <w:tcW w:w="4815" w:type="dxa"/>
          </w:tcPr>
          <w:p w14:paraId="1B6AC213" w14:textId="77777777" w:rsidR="003F4A13" w:rsidRPr="00DF7AE4" w:rsidRDefault="003F4A13" w:rsidP="00A01C30">
            <w:pPr>
              <w:pStyle w:val="Default"/>
              <w:numPr>
                <w:ilvl w:val="0"/>
                <w:numId w:val="1"/>
              </w:numPr>
              <w:spacing w:after="3"/>
              <w:rPr>
                <w:sz w:val="20"/>
                <w:szCs w:val="20"/>
              </w:rPr>
            </w:pPr>
            <w:r w:rsidRPr="00DF7AE4">
              <w:rPr>
                <w:rStyle w:val="A2"/>
              </w:rPr>
              <w:t xml:space="preserve">Analysing and questioning ideas and arguments </w:t>
            </w:r>
          </w:p>
          <w:p w14:paraId="69A4057A" w14:textId="77777777" w:rsidR="003F4A13" w:rsidRPr="00DF7AE4" w:rsidRDefault="003F4A13" w:rsidP="00A01C30">
            <w:pPr>
              <w:pStyle w:val="Default"/>
              <w:numPr>
                <w:ilvl w:val="0"/>
                <w:numId w:val="1"/>
              </w:numPr>
              <w:spacing w:after="3"/>
              <w:rPr>
                <w:rStyle w:val="A2"/>
              </w:rPr>
            </w:pPr>
          </w:p>
        </w:tc>
        <w:tc>
          <w:tcPr>
            <w:tcW w:w="709" w:type="dxa"/>
          </w:tcPr>
          <w:p w14:paraId="54730A76" w14:textId="77777777" w:rsidR="003F4A13" w:rsidRPr="00DF7AE4" w:rsidRDefault="00B0341B" w:rsidP="00A01C30">
            <w:pPr>
              <w:pStyle w:val="NoSpacing"/>
              <w:rPr>
                <w:rFonts w:ascii="Arial" w:hAnsi="Arial" w:cs="Arial"/>
              </w:rPr>
            </w:pPr>
            <w:r>
              <w:rPr>
                <w:rFonts w:ascii="Arial" w:hAnsi="Arial" w:cs="Arial"/>
              </w:rPr>
              <w:t>x</w:t>
            </w:r>
          </w:p>
        </w:tc>
        <w:tc>
          <w:tcPr>
            <w:tcW w:w="4819" w:type="dxa"/>
          </w:tcPr>
          <w:p w14:paraId="5C653558" w14:textId="77777777" w:rsidR="003F4A13" w:rsidRDefault="00B0341B" w:rsidP="00A01C30">
            <w:pPr>
              <w:pStyle w:val="NoSpacing"/>
              <w:rPr>
                <w:rFonts w:ascii="Arial" w:hAnsi="Arial" w:cs="Arial"/>
              </w:rPr>
            </w:pPr>
            <w:r>
              <w:rPr>
                <w:rFonts w:ascii="Arial" w:hAnsi="Arial" w:cs="Arial"/>
              </w:rPr>
              <w:t>Children were encouraged to give reasons why they made decisions – this was beneficial not only for understanding but also for practising conjunctions.</w:t>
            </w:r>
          </w:p>
          <w:p w14:paraId="31BC6110" w14:textId="77777777" w:rsidR="003F4A13" w:rsidRPr="00DF7AE4" w:rsidRDefault="003F4A13" w:rsidP="00A01C30">
            <w:pPr>
              <w:pStyle w:val="NoSpacing"/>
              <w:rPr>
                <w:rFonts w:ascii="Arial" w:hAnsi="Arial" w:cs="Arial"/>
              </w:rPr>
            </w:pPr>
          </w:p>
        </w:tc>
      </w:tr>
      <w:tr w:rsidR="003F4A13" w:rsidRPr="00DF7AE4" w14:paraId="6B521290" w14:textId="77777777" w:rsidTr="00E960B4">
        <w:tc>
          <w:tcPr>
            <w:tcW w:w="4815" w:type="dxa"/>
          </w:tcPr>
          <w:p w14:paraId="3107F5EE" w14:textId="77777777" w:rsidR="003F4A13" w:rsidRPr="00DF7AE4" w:rsidRDefault="003F4A13" w:rsidP="00A01C30">
            <w:pPr>
              <w:pStyle w:val="Default"/>
              <w:numPr>
                <w:ilvl w:val="0"/>
                <w:numId w:val="1"/>
              </w:numPr>
              <w:spacing w:after="3"/>
              <w:rPr>
                <w:sz w:val="20"/>
                <w:szCs w:val="20"/>
              </w:rPr>
            </w:pPr>
            <w:r w:rsidRPr="00DF7AE4">
              <w:rPr>
                <w:rStyle w:val="A2"/>
              </w:rPr>
              <w:t xml:space="preserve">Responding to/commenting on own and others’ work </w:t>
            </w:r>
          </w:p>
          <w:p w14:paraId="197275DE" w14:textId="77777777" w:rsidR="003F4A13" w:rsidRPr="00DF7AE4" w:rsidRDefault="003F4A13" w:rsidP="00A01C30">
            <w:pPr>
              <w:pStyle w:val="Default"/>
              <w:numPr>
                <w:ilvl w:val="0"/>
                <w:numId w:val="1"/>
              </w:numPr>
              <w:spacing w:after="3"/>
              <w:rPr>
                <w:rStyle w:val="A2"/>
              </w:rPr>
            </w:pPr>
          </w:p>
        </w:tc>
        <w:tc>
          <w:tcPr>
            <w:tcW w:w="709" w:type="dxa"/>
          </w:tcPr>
          <w:p w14:paraId="57208749" w14:textId="77777777" w:rsidR="003F4A13" w:rsidRPr="00DF7AE4" w:rsidRDefault="00B0341B" w:rsidP="00A01C30">
            <w:pPr>
              <w:pStyle w:val="NoSpacing"/>
              <w:rPr>
                <w:rFonts w:ascii="Arial" w:hAnsi="Arial" w:cs="Arial"/>
              </w:rPr>
            </w:pPr>
            <w:r>
              <w:rPr>
                <w:rFonts w:ascii="Arial" w:hAnsi="Arial" w:cs="Arial"/>
              </w:rPr>
              <w:t>x</w:t>
            </w:r>
          </w:p>
        </w:tc>
        <w:tc>
          <w:tcPr>
            <w:tcW w:w="4819" w:type="dxa"/>
          </w:tcPr>
          <w:p w14:paraId="15F2D9DB" w14:textId="77777777" w:rsidR="003F4A13" w:rsidRDefault="00B0341B" w:rsidP="00A01C30">
            <w:pPr>
              <w:pStyle w:val="NoSpacing"/>
              <w:rPr>
                <w:rFonts w:ascii="Arial" w:hAnsi="Arial" w:cs="Arial"/>
              </w:rPr>
            </w:pPr>
            <w:r>
              <w:rPr>
                <w:rFonts w:ascii="Arial" w:hAnsi="Arial" w:cs="Arial"/>
              </w:rPr>
              <w:t>Children were able to comment on things they liked in the drama (when the killer whales crashed into the boat, when the year 2 passengers acted out sinking)</w:t>
            </w:r>
          </w:p>
          <w:p w14:paraId="209C7456" w14:textId="77777777" w:rsidR="003F4A13" w:rsidRDefault="003F4A13" w:rsidP="00A01C30">
            <w:pPr>
              <w:pStyle w:val="NoSpacing"/>
              <w:rPr>
                <w:rFonts w:ascii="Arial" w:hAnsi="Arial" w:cs="Arial"/>
              </w:rPr>
            </w:pPr>
          </w:p>
          <w:p w14:paraId="2D27CF8D" w14:textId="77777777" w:rsidR="003F4A13" w:rsidRPr="00DF7AE4" w:rsidRDefault="003F4A13" w:rsidP="00A01C30">
            <w:pPr>
              <w:pStyle w:val="NoSpacing"/>
              <w:rPr>
                <w:rFonts w:ascii="Arial" w:hAnsi="Arial" w:cs="Arial"/>
              </w:rPr>
            </w:pPr>
          </w:p>
        </w:tc>
      </w:tr>
      <w:tr w:rsidR="003F4A13" w:rsidRPr="00DF7AE4" w14:paraId="2E77E67E" w14:textId="77777777" w:rsidTr="00E960B4">
        <w:tc>
          <w:tcPr>
            <w:tcW w:w="4815" w:type="dxa"/>
          </w:tcPr>
          <w:p w14:paraId="469EFCF2" w14:textId="77777777" w:rsidR="003F4A13" w:rsidRPr="00DF7AE4" w:rsidRDefault="003F4A13" w:rsidP="00A01C30">
            <w:pPr>
              <w:pStyle w:val="Default"/>
              <w:numPr>
                <w:ilvl w:val="0"/>
                <w:numId w:val="1"/>
              </w:numPr>
              <w:rPr>
                <w:sz w:val="20"/>
                <w:szCs w:val="20"/>
              </w:rPr>
            </w:pPr>
            <w:r w:rsidRPr="00DF7AE4">
              <w:rPr>
                <w:rStyle w:val="A2"/>
              </w:rPr>
              <w:t xml:space="preserve">Reviewing and evaluating own progress </w:t>
            </w:r>
          </w:p>
          <w:p w14:paraId="5C5AB9A3" w14:textId="77777777" w:rsidR="003F4A13" w:rsidRPr="00DF7AE4" w:rsidRDefault="003F4A13" w:rsidP="00A01C30">
            <w:pPr>
              <w:pStyle w:val="Default"/>
              <w:spacing w:after="3"/>
              <w:rPr>
                <w:rStyle w:val="A2"/>
              </w:rPr>
            </w:pPr>
          </w:p>
        </w:tc>
        <w:tc>
          <w:tcPr>
            <w:tcW w:w="709" w:type="dxa"/>
          </w:tcPr>
          <w:p w14:paraId="1F90875F" w14:textId="77777777" w:rsidR="003F4A13" w:rsidRPr="00DF7AE4" w:rsidRDefault="00B0341B" w:rsidP="00A01C30">
            <w:pPr>
              <w:pStyle w:val="NoSpacing"/>
              <w:rPr>
                <w:rFonts w:ascii="Arial" w:hAnsi="Arial" w:cs="Arial"/>
              </w:rPr>
            </w:pPr>
            <w:r>
              <w:rPr>
                <w:rFonts w:ascii="Arial" w:hAnsi="Arial" w:cs="Arial"/>
              </w:rPr>
              <w:t>x</w:t>
            </w:r>
          </w:p>
        </w:tc>
        <w:tc>
          <w:tcPr>
            <w:tcW w:w="4819" w:type="dxa"/>
          </w:tcPr>
          <w:p w14:paraId="06A6033C" w14:textId="77777777" w:rsidR="003F4A13" w:rsidRDefault="00B0341B" w:rsidP="00A01C30">
            <w:pPr>
              <w:pStyle w:val="NoSpacing"/>
              <w:rPr>
                <w:rFonts w:ascii="Arial" w:hAnsi="Arial" w:cs="Arial"/>
              </w:rPr>
            </w:pPr>
            <w:r>
              <w:rPr>
                <w:rFonts w:ascii="Arial" w:hAnsi="Arial" w:cs="Arial"/>
              </w:rPr>
              <w:t xml:space="preserve">Children were able to identify they found some things tricky: getting the </w:t>
            </w:r>
            <w:proofErr w:type="gramStart"/>
            <w:r>
              <w:rPr>
                <w:rFonts w:ascii="Arial" w:hAnsi="Arial" w:cs="Arial"/>
              </w:rPr>
              <w:t>warm up</w:t>
            </w:r>
            <w:proofErr w:type="gramEnd"/>
            <w:r>
              <w:rPr>
                <w:rFonts w:ascii="Arial" w:hAnsi="Arial" w:cs="Arial"/>
              </w:rPr>
              <w:t xml:space="preserve"> game right. Choosing the best option from Conscience Alley.</w:t>
            </w:r>
          </w:p>
          <w:p w14:paraId="29D6BF5C" w14:textId="77777777" w:rsidR="003F4A13" w:rsidRPr="00DF7AE4" w:rsidRDefault="003F4A13" w:rsidP="00A01C30">
            <w:pPr>
              <w:pStyle w:val="NoSpacing"/>
              <w:rPr>
                <w:rFonts w:ascii="Arial" w:hAnsi="Arial" w:cs="Arial"/>
              </w:rPr>
            </w:pPr>
          </w:p>
        </w:tc>
      </w:tr>
    </w:tbl>
    <w:p w14:paraId="48D240D8" w14:textId="77777777" w:rsidR="003F4A13" w:rsidRPr="00E960B4" w:rsidRDefault="003F4A13" w:rsidP="00E960B4">
      <w:pPr>
        <w:rPr>
          <w:rFonts w:ascii="Arial" w:hAnsi="Arial" w:cs="Arial"/>
        </w:rPr>
      </w:pPr>
      <w:r>
        <w:rPr>
          <w:rStyle w:val="A1"/>
          <w:rFonts w:ascii="Arial" w:hAnsi="Arial" w:cs="Arial"/>
        </w:rPr>
        <w:t>© Hill Mead PS 2016</w:t>
      </w:r>
    </w:p>
    <w:p w14:paraId="450E8CD7" w14:textId="77777777" w:rsidR="00AA4513" w:rsidRDefault="00B0341B" w:rsidP="00F40D2E">
      <w:pPr>
        <w:pStyle w:val="Default"/>
        <w:rPr>
          <w:rFonts w:asciiTheme="minorHAnsi" w:hAnsiTheme="minorHAnsi" w:cstheme="minorBidi"/>
          <w:b/>
          <w:color w:val="auto"/>
          <w:sz w:val="22"/>
          <w:szCs w:val="22"/>
        </w:rPr>
      </w:pPr>
      <w:r>
        <w:rPr>
          <w:rFonts w:asciiTheme="minorHAnsi" w:hAnsiTheme="minorHAnsi" w:cstheme="minorBidi"/>
          <w:b/>
          <w:color w:val="auto"/>
          <w:sz w:val="22"/>
          <w:szCs w:val="22"/>
        </w:rPr>
        <w:t>Other learning:</w:t>
      </w:r>
    </w:p>
    <w:p w14:paraId="5A3DDCEF" w14:textId="77777777" w:rsidR="00B0341B" w:rsidRDefault="00B0341B" w:rsidP="00F40D2E">
      <w:pPr>
        <w:pStyle w:val="Default"/>
        <w:rPr>
          <w:rFonts w:asciiTheme="minorHAnsi" w:hAnsiTheme="minorHAnsi" w:cstheme="minorBidi"/>
          <w:color w:val="auto"/>
          <w:sz w:val="22"/>
          <w:szCs w:val="22"/>
        </w:rPr>
      </w:pPr>
      <w:r>
        <w:rPr>
          <w:rFonts w:asciiTheme="minorHAnsi" w:hAnsiTheme="minorHAnsi" w:cstheme="minorBidi"/>
          <w:color w:val="auto"/>
          <w:sz w:val="22"/>
          <w:szCs w:val="22"/>
        </w:rPr>
        <w:t>The story square could have been done in 1</w:t>
      </w:r>
      <w:r w:rsidRPr="00B0341B">
        <w:rPr>
          <w:rFonts w:asciiTheme="minorHAnsi" w:hAnsiTheme="minorHAnsi" w:cstheme="minorBidi"/>
          <w:color w:val="auto"/>
          <w:sz w:val="22"/>
          <w:szCs w:val="22"/>
          <w:vertAlign w:val="superscript"/>
        </w:rPr>
        <w:t>st</w:t>
      </w:r>
      <w:r>
        <w:rPr>
          <w:rFonts w:asciiTheme="minorHAnsi" w:hAnsiTheme="minorHAnsi" w:cstheme="minorBidi"/>
          <w:color w:val="auto"/>
          <w:sz w:val="22"/>
          <w:szCs w:val="22"/>
        </w:rPr>
        <w:t xml:space="preserve"> person to mirror what they need to do in their diary entries.</w:t>
      </w:r>
    </w:p>
    <w:p w14:paraId="1251ABF2" w14:textId="77777777" w:rsidR="00B0341B" w:rsidRDefault="00B0341B" w:rsidP="00F40D2E">
      <w:pPr>
        <w:pStyle w:val="Default"/>
        <w:rPr>
          <w:rFonts w:asciiTheme="minorHAnsi" w:hAnsiTheme="minorHAnsi" w:cstheme="minorBidi"/>
          <w:color w:val="auto"/>
          <w:sz w:val="22"/>
          <w:szCs w:val="22"/>
        </w:rPr>
      </w:pPr>
      <w:r>
        <w:rPr>
          <w:rFonts w:asciiTheme="minorHAnsi" w:hAnsiTheme="minorHAnsi" w:cstheme="minorBidi"/>
          <w:color w:val="auto"/>
          <w:sz w:val="22"/>
          <w:szCs w:val="22"/>
        </w:rPr>
        <w:t xml:space="preserve">The lesson demonstrated how the teacher can support grammar learning making sure the children used conjunctions correctly when answering questions.  </w:t>
      </w:r>
    </w:p>
    <w:p w14:paraId="623E24B3" w14:textId="77777777" w:rsidR="00B0341B" w:rsidRPr="00B0341B" w:rsidRDefault="00B0341B" w:rsidP="00F40D2E">
      <w:pPr>
        <w:pStyle w:val="Default"/>
        <w:rPr>
          <w:rFonts w:asciiTheme="minorHAnsi" w:hAnsiTheme="minorHAnsi" w:cstheme="minorBidi"/>
          <w:color w:val="auto"/>
          <w:sz w:val="22"/>
          <w:szCs w:val="22"/>
        </w:rPr>
      </w:pPr>
      <w:r>
        <w:rPr>
          <w:rFonts w:asciiTheme="minorHAnsi" w:hAnsiTheme="minorHAnsi" w:cstheme="minorBidi"/>
          <w:color w:val="auto"/>
          <w:sz w:val="22"/>
          <w:szCs w:val="22"/>
        </w:rPr>
        <w:t xml:space="preserve">One child who has no English was able to take part in the drama as it was with a small group of children and her partner helped her with the 1,2,3 game. </w:t>
      </w:r>
    </w:p>
    <w:p w14:paraId="0512D34D" w14:textId="77777777" w:rsidR="00B0341B" w:rsidRDefault="00B0341B" w:rsidP="00F40D2E">
      <w:pPr>
        <w:pStyle w:val="Default"/>
        <w:rPr>
          <w:rFonts w:asciiTheme="minorHAnsi" w:hAnsiTheme="minorHAnsi" w:cstheme="minorBidi"/>
          <w:color w:val="auto"/>
          <w:sz w:val="22"/>
          <w:szCs w:val="22"/>
        </w:rPr>
      </w:pPr>
    </w:p>
    <w:p w14:paraId="3E40F682" w14:textId="77777777" w:rsidR="00F40D2E" w:rsidRPr="00AA4513" w:rsidRDefault="001C46AB" w:rsidP="00F40D2E">
      <w:pPr>
        <w:pStyle w:val="Default"/>
        <w:rPr>
          <w:b/>
          <w:sz w:val="22"/>
          <w:szCs w:val="22"/>
        </w:rPr>
      </w:pPr>
      <w:r w:rsidRPr="00AA4513">
        <w:rPr>
          <w:b/>
          <w:sz w:val="22"/>
          <w:szCs w:val="22"/>
        </w:rPr>
        <w:t>Next Steps</w:t>
      </w:r>
    </w:p>
    <w:p w14:paraId="5D3DA248" w14:textId="77777777" w:rsidR="001C46AB" w:rsidRDefault="001C46AB" w:rsidP="00F40D2E">
      <w:pPr>
        <w:pStyle w:val="Default"/>
      </w:pPr>
    </w:p>
    <w:p w14:paraId="208781D2" w14:textId="77777777" w:rsidR="001C46AB" w:rsidRPr="00450550" w:rsidRDefault="001C46AB" w:rsidP="001C46AB">
      <w:pPr>
        <w:pStyle w:val="Default"/>
        <w:pBdr>
          <w:top w:val="single" w:sz="4" w:space="1" w:color="auto"/>
          <w:left w:val="single" w:sz="4" w:space="4" w:color="auto"/>
          <w:bottom w:val="single" w:sz="4" w:space="1" w:color="auto"/>
          <w:right w:val="single" w:sz="4" w:space="4" w:color="auto"/>
        </w:pBdr>
        <w:rPr>
          <w:sz w:val="22"/>
          <w:szCs w:val="22"/>
        </w:rPr>
      </w:pPr>
      <w:r w:rsidRPr="00450550">
        <w:rPr>
          <w:sz w:val="22"/>
          <w:szCs w:val="22"/>
        </w:rPr>
        <w:t>What the teacher plans to try out in the next few weeks:</w:t>
      </w:r>
    </w:p>
    <w:p w14:paraId="098C0AB7" w14:textId="77777777" w:rsidR="001C46AB" w:rsidRDefault="001C46AB" w:rsidP="001C46AB">
      <w:pPr>
        <w:pStyle w:val="Default"/>
        <w:pBdr>
          <w:top w:val="single" w:sz="4" w:space="1" w:color="auto"/>
          <w:left w:val="single" w:sz="4" w:space="4" w:color="auto"/>
          <w:bottom w:val="single" w:sz="4" w:space="1" w:color="auto"/>
          <w:right w:val="single" w:sz="4" w:space="4" w:color="auto"/>
        </w:pBdr>
      </w:pPr>
    </w:p>
    <w:p w14:paraId="5C83D583" w14:textId="62C5D9AC" w:rsidR="00B0341B" w:rsidRDefault="005676A6" w:rsidP="001C46AB">
      <w:pPr>
        <w:pStyle w:val="Default"/>
        <w:pBdr>
          <w:top w:val="single" w:sz="4" w:space="1" w:color="auto"/>
          <w:left w:val="single" w:sz="4" w:space="4" w:color="auto"/>
          <w:bottom w:val="single" w:sz="4" w:space="1" w:color="auto"/>
          <w:right w:val="single" w:sz="4" w:space="4" w:color="auto"/>
        </w:pBdr>
      </w:pPr>
      <w:r>
        <w:t>teacher</w:t>
      </w:r>
      <w:r w:rsidR="00B0341B">
        <w:t xml:space="preserve"> will use one of the children’s own story as a story square with the class towards the end of the week, before they write their diary entries. This will help the other children, if they need more modelling. </w:t>
      </w:r>
    </w:p>
    <w:p w14:paraId="48A2E3EC" w14:textId="78976ADF" w:rsidR="001C46AB" w:rsidRDefault="005676A6" w:rsidP="001C46AB">
      <w:pPr>
        <w:pStyle w:val="Default"/>
        <w:pBdr>
          <w:top w:val="single" w:sz="4" w:space="1" w:color="auto"/>
          <w:left w:val="single" w:sz="4" w:space="4" w:color="auto"/>
          <w:bottom w:val="single" w:sz="4" w:space="1" w:color="auto"/>
          <w:right w:val="single" w:sz="4" w:space="4" w:color="auto"/>
        </w:pBdr>
      </w:pPr>
      <w:r>
        <w:t>teacher</w:t>
      </w:r>
      <w:r w:rsidR="00B0341B">
        <w:t xml:space="preserve"> will continue to use the</w:t>
      </w:r>
      <w:r w:rsidR="00CE3543">
        <w:t xml:space="preserve"> </w:t>
      </w:r>
      <w:proofErr w:type="gramStart"/>
      <w:r w:rsidR="00CE3543">
        <w:t>warm up</w:t>
      </w:r>
      <w:proofErr w:type="gramEnd"/>
      <w:r w:rsidR="00CE3543">
        <w:t xml:space="preserve"> game 1,2,3 to get the children to focus – not only in literacy. </w:t>
      </w:r>
    </w:p>
    <w:p w14:paraId="2C0EACB4" w14:textId="77777777" w:rsidR="001C46AB" w:rsidRDefault="001C46AB" w:rsidP="001C46AB">
      <w:pPr>
        <w:pStyle w:val="Default"/>
        <w:pBdr>
          <w:top w:val="single" w:sz="4" w:space="1" w:color="auto"/>
          <w:left w:val="single" w:sz="4" w:space="4" w:color="auto"/>
          <w:bottom w:val="single" w:sz="4" w:space="1" w:color="auto"/>
          <w:right w:val="single" w:sz="4" w:space="4" w:color="auto"/>
        </w:pBdr>
      </w:pPr>
    </w:p>
    <w:p w14:paraId="4A04324F" w14:textId="77777777" w:rsidR="001C46AB" w:rsidRDefault="001C46AB" w:rsidP="00F40D2E">
      <w:pPr>
        <w:pStyle w:val="Default"/>
      </w:pPr>
    </w:p>
    <w:p w14:paraId="1E0ACE07" w14:textId="77777777" w:rsidR="001C46AB" w:rsidRDefault="001C46AB" w:rsidP="00F40D2E">
      <w:pPr>
        <w:pStyle w:val="Default"/>
      </w:pPr>
    </w:p>
    <w:p w14:paraId="48C56A72" w14:textId="77777777" w:rsidR="001C46AB" w:rsidRDefault="001C46AB" w:rsidP="00F40D2E">
      <w:pPr>
        <w:pStyle w:val="Default"/>
      </w:pPr>
    </w:p>
    <w:sectPr w:rsidR="001C46AB" w:rsidSect="003F4A13">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3C8148"/>
    <w:multiLevelType w:val="hybridMultilevel"/>
    <w:tmpl w:val="0BF6756A"/>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B1B5E56"/>
    <w:multiLevelType w:val="hybridMultilevel"/>
    <w:tmpl w:val="9863B491"/>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46B4BD7E"/>
    <w:multiLevelType w:val="hybridMultilevel"/>
    <w:tmpl w:val="F35A6B88"/>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5DEB01EA"/>
    <w:multiLevelType w:val="hybridMultilevel"/>
    <w:tmpl w:val="12E5205B"/>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5F61F080"/>
    <w:multiLevelType w:val="hybridMultilevel"/>
    <w:tmpl w:val="42D36C6E"/>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7CF21A1C"/>
    <w:multiLevelType w:val="hybridMultilevel"/>
    <w:tmpl w:val="A01843B8"/>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4"/>
  </w:num>
  <w:num w:numId="2">
    <w:abstractNumId w:val="3"/>
  </w:num>
  <w:num w:numId="3">
    <w:abstractNumId w:val="1"/>
  </w:num>
  <w:num w:numId="4">
    <w:abstractNumId w:val="5"/>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40D2E"/>
    <w:rsid w:val="000452C0"/>
    <w:rsid w:val="000B7EFF"/>
    <w:rsid w:val="000E148B"/>
    <w:rsid w:val="001C46AB"/>
    <w:rsid w:val="002F1626"/>
    <w:rsid w:val="003322A6"/>
    <w:rsid w:val="003F4A13"/>
    <w:rsid w:val="00450550"/>
    <w:rsid w:val="005676A6"/>
    <w:rsid w:val="0073336D"/>
    <w:rsid w:val="00AA4513"/>
    <w:rsid w:val="00B0341B"/>
    <w:rsid w:val="00CE3543"/>
    <w:rsid w:val="00E960B4"/>
    <w:rsid w:val="00F40D2E"/>
    <w:rsid w:val="00FE3EC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47EA0C"/>
  <w15:chartTrackingRefBased/>
  <w15:docId w15:val="{E9BF1E76-50EE-44AC-B4B6-E3D8D253E1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4A1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40D2E"/>
    <w:pPr>
      <w:spacing w:after="0" w:line="240" w:lineRule="auto"/>
    </w:pPr>
  </w:style>
  <w:style w:type="table" w:styleId="TableGrid">
    <w:name w:val="Table Grid"/>
    <w:basedOn w:val="TableNormal"/>
    <w:uiPriority w:val="39"/>
    <w:rsid w:val="00F40D2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F40D2E"/>
    <w:pPr>
      <w:autoSpaceDE w:val="0"/>
      <w:autoSpaceDN w:val="0"/>
      <w:adjustRightInd w:val="0"/>
      <w:spacing w:after="0" w:line="240" w:lineRule="auto"/>
    </w:pPr>
    <w:rPr>
      <w:rFonts w:ascii="Arial" w:hAnsi="Arial" w:cs="Arial"/>
      <w:color w:val="000000"/>
      <w:sz w:val="24"/>
      <w:szCs w:val="24"/>
    </w:rPr>
  </w:style>
  <w:style w:type="character" w:customStyle="1" w:styleId="A2">
    <w:name w:val="A2"/>
    <w:uiPriority w:val="99"/>
    <w:rsid w:val="00F40D2E"/>
    <w:rPr>
      <w:color w:val="000000"/>
      <w:sz w:val="20"/>
      <w:szCs w:val="20"/>
    </w:rPr>
  </w:style>
  <w:style w:type="character" w:customStyle="1" w:styleId="A3">
    <w:name w:val="A3"/>
    <w:uiPriority w:val="99"/>
    <w:rsid w:val="00F40D2E"/>
    <w:rPr>
      <w:b/>
      <w:bCs/>
      <w:color w:val="000000"/>
      <w:sz w:val="22"/>
      <w:szCs w:val="22"/>
    </w:rPr>
  </w:style>
  <w:style w:type="paragraph" w:customStyle="1" w:styleId="Pa2">
    <w:name w:val="Pa2"/>
    <w:basedOn w:val="Default"/>
    <w:next w:val="Default"/>
    <w:uiPriority w:val="99"/>
    <w:rsid w:val="001C46AB"/>
    <w:pPr>
      <w:spacing w:line="201" w:lineRule="atLeast"/>
    </w:pPr>
    <w:rPr>
      <w:color w:val="auto"/>
    </w:rPr>
  </w:style>
  <w:style w:type="character" w:customStyle="1" w:styleId="A1">
    <w:name w:val="A1"/>
    <w:uiPriority w:val="99"/>
    <w:rsid w:val="001C46AB"/>
    <w:rPr>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3</Pages>
  <Words>1045</Words>
  <Characters>5958</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Supply</dc:creator>
  <cp:keywords/>
  <dc:description/>
  <cp:lastModifiedBy>Smith, Megan</cp:lastModifiedBy>
  <cp:revision>3</cp:revision>
  <dcterms:created xsi:type="dcterms:W3CDTF">2021-05-24T09:03:00Z</dcterms:created>
  <dcterms:modified xsi:type="dcterms:W3CDTF">2021-05-24T09:04:00Z</dcterms:modified>
</cp:coreProperties>
</file>